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C02C8A" w14:textId="65912E1D" w:rsidR="0008578F" w:rsidRPr="007F46FF" w:rsidRDefault="00183C45" w:rsidP="00183C45">
      <w:pPr>
        <w:jc w:val="center"/>
        <w:rPr>
          <w:b/>
          <w:bCs/>
          <w:color w:val="0070C0"/>
          <w:sz w:val="32"/>
          <w:szCs w:val="32"/>
        </w:rPr>
      </w:pPr>
      <w:r w:rsidRPr="007F46FF">
        <w:rPr>
          <w:b/>
          <w:bCs/>
          <w:color w:val="0070C0"/>
          <w:sz w:val="32"/>
          <w:szCs w:val="32"/>
        </w:rPr>
        <w:t>REGOLAMENTO TORNEI L.N.D. – CATEGORIA DILETTANTI</w:t>
      </w:r>
      <w:r w:rsidR="007F46FF">
        <w:rPr>
          <w:b/>
          <w:bCs/>
          <w:color w:val="0070C0"/>
          <w:sz w:val="32"/>
          <w:szCs w:val="32"/>
        </w:rPr>
        <w:t xml:space="preserve"> – 2025 / 2026</w:t>
      </w:r>
    </w:p>
    <w:p w14:paraId="418AD094" w14:textId="77777777" w:rsidR="007F46FF" w:rsidRPr="007F46FF" w:rsidRDefault="007F46FF" w:rsidP="00183C45">
      <w:pPr>
        <w:pStyle w:val="Nessunaspaziatura"/>
        <w:tabs>
          <w:tab w:val="left" w:pos="993"/>
        </w:tabs>
        <w:rPr>
          <w:b/>
          <w:bCs/>
          <w:smallCaps/>
          <w:color w:val="0070C0"/>
          <w:sz w:val="20"/>
          <w:szCs w:val="20"/>
        </w:rPr>
      </w:pPr>
    </w:p>
    <w:p w14:paraId="53F1878E" w14:textId="0DA301DA" w:rsidR="00183C45" w:rsidRPr="00AE5093" w:rsidRDefault="00183C45" w:rsidP="00183C45">
      <w:pPr>
        <w:pStyle w:val="Nessunaspaziatura"/>
        <w:tabs>
          <w:tab w:val="left" w:pos="993"/>
        </w:tabs>
        <w:rPr>
          <w:b/>
          <w:bCs/>
          <w:smallCaps/>
          <w:color w:val="0070C0"/>
          <w:sz w:val="28"/>
          <w:szCs w:val="28"/>
        </w:rPr>
      </w:pPr>
      <w:r w:rsidRPr="00AE5093">
        <w:rPr>
          <w:b/>
          <w:bCs/>
          <w:smallCaps/>
          <w:color w:val="0070C0"/>
          <w:sz w:val="28"/>
          <w:szCs w:val="28"/>
        </w:rPr>
        <w:t>Art. 1</w:t>
      </w:r>
      <w:r w:rsidRPr="00AE5093">
        <w:rPr>
          <w:b/>
          <w:bCs/>
          <w:smallCaps/>
          <w:color w:val="0070C0"/>
          <w:sz w:val="28"/>
          <w:szCs w:val="28"/>
        </w:rPr>
        <w:tab/>
      </w:r>
      <w:r w:rsidR="00104A5A" w:rsidRPr="00AE5093">
        <w:rPr>
          <w:b/>
          <w:bCs/>
          <w:smallCaps/>
          <w:color w:val="0070C0"/>
          <w:sz w:val="28"/>
          <w:szCs w:val="28"/>
        </w:rPr>
        <w:t>organizzazione</w:t>
      </w:r>
    </w:p>
    <w:p w14:paraId="2E3F1428" w14:textId="77777777" w:rsidR="005F50CA" w:rsidRPr="00AE5093" w:rsidRDefault="005F50CA" w:rsidP="005F50CA">
      <w:pPr>
        <w:pStyle w:val="Nessunaspaziatura"/>
        <w:rPr>
          <w:sz w:val="10"/>
          <w:szCs w:val="10"/>
        </w:rPr>
      </w:pPr>
    </w:p>
    <w:p w14:paraId="08827CA0" w14:textId="7556F2C3" w:rsidR="00183C45" w:rsidRPr="00183C45" w:rsidRDefault="00183C45" w:rsidP="00183C45">
      <w:pPr>
        <w:pStyle w:val="Nessunaspaziatura"/>
        <w:jc w:val="both"/>
        <w:rPr>
          <w:smallCaps/>
        </w:rPr>
      </w:pPr>
      <w:r w:rsidRPr="00183C45">
        <w:rPr>
          <w:smallCaps/>
        </w:rPr>
        <w:t>La Società  ______________________________________________________________</w:t>
      </w:r>
      <w:r>
        <w:rPr>
          <w:smallCaps/>
        </w:rPr>
        <w:t>______</w:t>
      </w:r>
      <w:r w:rsidRPr="00183C45">
        <w:rPr>
          <w:smallCaps/>
        </w:rPr>
        <w:t>____</w:t>
      </w:r>
      <w:r>
        <w:rPr>
          <w:smallCaps/>
        </w:rPr>
        <w:t xml:space="preserve">  </w:t>
      </w:r>
      <w:r w:rsidRPr="00183C45">
        <w:rPr>
          <w:smallCaps/>
        </w:rPr>
        <w:t xml:space="preserve"> matr.</w:t>
      </w:r>
      <w:r>
        <w:rPr>
          <w:smallCaps/>
        </w:rPr>
        <w:t xml:space="preserve">  </w:t>
      </w:r>
      <w:r w:rsidRPr="00183C45">
        <w:rPr>
          <w:smallCaps/>
        </w:rPr>
        <w:t xml:space="preserve"> ____________</w:t>
      </w:r>
    </w:p>
    <w:p w14:paraId="1A480979" w14:textId="77777777" w:rsidR="00183C45" w:rsidRPr="00183C45" w:rsidRDefault="00183C45" w:rsidP="00183C45">
      <w:pPr>
        <w:pStyle w:val="Nessunaspaziatura"/>
        <w:jc w:val="both"/>
        <w:rPr>
          <w:smallCaps/>
          <w:sz w:val="16"/>
          <w:szCs w:val="16"/>
        </w:rPr>
      </w:pPr>
    </w:p>
    <w:p w14:paraId="1B5AF23B" w14:textId="565B32B5" w:rsidR="00183C45" w:rsidRDefault="00183C45" w:rsidP="00183C45">
      <w:pPr>
        <w:pStyle w:val="Nessunaspaziatura"/>
        <w:jc w:val="both"/>
        <w:rPr>
          <w:smallCaps/>
        </w:rPr>
      </w:pPr>
      <w:r w:rsidRPr="00183C45">
        <w:rPr>
          <w:smallCaps/>
        </w:rPr>
        <w:t xml:space="preserve">indice ad organizza </w:t>
      </w:r>
      <w:r>
        <w:rPr>
          <w:smallCaps/>
        </w:rPr>
        <w:t>un torneo a carattere</w:t>
      </w:r>
      <w:r>
        <w:rPr>
          <w:smallCaps/>
        </w:rPr>
        <w:tab/>
      </w:r>
      <w:r w:rsidRPr="00104A5A">
        <w:rPr>
          <w:smallCaps/>
          <w:sz w:val="28"/>
          <w:szCs w:val="28"/>
        </w:rPr>
        <w:t>□</w:t>
      </w:r>
      <w:r>
        <w:rPr>
          <w:smallCaps/>
        </w:rPr>
        <w:t xml:space="preserve">   </w:t>
      </w:r>
      <w:r w:rsidR="00CD0754">
        <w:rPr>
          <w:smallCaps/>
        </w:rPr>
        <w:t>NAZIONALE</w:t>
      </w:r>
      <w:r>
        <w:rPr>
          <w:smallCaps/>
        </w:rPr>
        <w:tab/>
      </w:r>
      <w:r w:rsidR="003F25A2" w:rsidRPr="00104A5A">
        <w:rPr>
          <w:smallCaps/>
          <w:sz w:val="28"/>
          <w:szCs w:val="28"/>
        </w:rPr>
        <w:t>□</w:t>
      </w:r>
      <w:r w:rsidR="003F25A2">
        <w:rPr>
          <w:smallCaps/>
        </w:rPr>
        <w:t xml:space="preserve">   REGIONALE</w:t>
      </w:r>
      <w:r>
        <w:rPr>
          <w:smallCaps/>
        </w:rPr>
        <w:tab/>
      </w:r>
      <w:r w:rsidR="003F25A2" w:rsidRPr="00104A5A">
        <w:rPr>
          <w:smallCaps/>
          <w:sz w:val="28"/>
          <w:szCs w:val="28"/>
        </w:rPr>
        <w:t>□</w:t>
      </w:r>
      <w:r w:rsidR="003F25A2">
        <w:rPr>
          <w:smallCaps/>
        </w:rPr>
        <w:t xml:space="preserve">   PROVINCIALE</w:t>
      </w:r>
    </w:p>
    <w:p w14:paraId="793E8CDF" w14:textId="77777777" w:rsidR="00183C45" w:rsidRPr="00AE5093" w:rsidRDefault="00183C45" w:rsidP="00183C45">
      <w:pPr>
        <w:pStyle w:val="Nessunaspaziatura"/>
        <w:jc w:val="both"/>
        <w:rPr>
          <w:smallCaps/>
          <w:sz w:val="16"/>
          <w:szCs w:val="16"/>
        </w:rPr>
      </w:pPr>
    </w:p>
    <w:p w14:paraId="30746FF0" w14:textId="34FEDFB7" w:rsidR="00183C45" w:rsidRDefault="00183C45" w:rsidP="00183C45">
      <w:pPr>
        <w:pStyle w:val="Nessunaspaziatura"/>
        <w:jc w:val="both"/>
        <w:rPr>
          <w:smallCaps/>
        </w:rPr>
      </w:pPr>
      <w:r>
        <w:rPr>
          <w:smallCaps/>
        </w:rPr>
        <w:t>denominato   __________________________________________________________________________________________</w:t>
      </w:r>
    </w:p>
    <w:p w14:paraId="492BEFC0" w14:textId="77777777" w:rsidR="00AE5093" w:rsidRPr="00AE5093" w:rsidRDefault="00AE5093" w:rsidP="00AE5093">
      <w:pPr>
        <w:pStyle w:val="Nessunaspaziatura"/>
        <w:jc w:val="both"/>
        <w:rPr>
          <w:smallCaps/>
          <w:sz w:val="16"/>
          <w:szCs w:val="16"/>
        </w:rPr>
      </w:pPr>
    </w:p>
    <w:p w14:paraId="011BEC76" w14:textId="6DC71896" w:rsidR="00AE5093" w:rsidRDefault="00AE5093" w:rsidP="00183C45">
      <w:pPr>
        <w:pStyle w:val="Nessunaspaziatura"/>
        <w:jc w:val="both"/>
        <w:rPr>
          <w:smallCaps/>
        </w:rPr>
      </w:pPr>
      <w:r>
        <w:rPr>
          <w:smallCaps/>
        </w:rPr>
        <w:t>che si disputerà dal     ___________________________     al     ___________________________</w:t>
      </w:r>
    </w:p>
    <w:p w14:paraId="359964A7" w14:textId="77777777" w:rsidR="00AE5093" w:rsidRPr="00AE5093" w:rsidRDefault="00AE5093" w:rsidP="00AE5093">
      <w:pPr>
        <w:pStyle w:val="Nessunaspaziatura"/>
        <w:jc w:val="both"/>
        <w:rPr>
          <w:smallCaps/>
          <w:sz w:val="16"/>
          <w:szCs w:val="16"/>
        </w:rPr>
      </w:pPr>
    </w:p>
    <w:p w14:paraId="7FA2D017" w14:textId="6BD3A15A" w:rsidR="00AE5093" w:rsidRDefault="00AE5093" w:rsidP="00183C45">
      <w:pPr>
        <w:pStyle w:val="Nessunaspaziatura"/>
        <w:jc w:val="both"/>
        <w:rPr>
          <w:smallCaps/>
        </w:rPr>
      </w:pPr>
      <w:r>
        <w:rPr>
          <w:smallCaps/>
        </w:rPr>
        <w:t>presso l’impianto sportivo    _____________________________________   sito in   ________________________________</w:t>
      </w:r>
    </w:p>
    <w:p w14:paraId="52151CB7" w14:textId="77777777" w:rsidR="00E94538" w:rsidRPr="00E94538" w:rsidRDefault="00E94538" w:rsidP="00E94538">
      <w:pPr>
        <w:pStyle w:val="Nessunaspaziatura"/>
        <w:jc w:val="both"/>
        <w:rPr>
          <w:smallCaps/>
          <w:sz w:val="18"/>
          <w:szCs w:val="18"/>
        </w:rPr>
      </w:pPr>
    </w:p>
    <w:p w14:paraId="6AED5EC4" w14:textId="059010C9" w:rsidR="00183C45" w:rsidRPr="00AE5093" w:rsidRDefault="00183C45" w:rsidP="00183C45">
      <w:pPr>
        <w:pStyle w:val="Nessunaspaziatura"/>
        <w:tabs>
          <w:tab w:val="left" w:pos="993"/>
        </w:tabs>
        <w:rPr>
          <w:b/>
          <w:bCs/>
          <w:smallCaps/>
          <w:color w:val="0070C0"/>
          <w:sz w:val="28"/>
          <w:szCs w:val="28"/>
        </w:rPr>
      </w:pPr>
      <w:r w:rsidRPr="00AE5093">
        <w:rPr>
          <w:b/>
          <w:bCs/>
          <w:smallCaps/>
          <w:color w:val="0070C0"/>
          <w:sz w:val="28"/>
          <w:szCs w:val="28"/>
        </w:rPr>
        <w:t>Art. 2</w:t>
      </w:r>
      <w:r w:rsidRPr="00AE5093">
        <w:rPr>
          <w:b/>
          <w:bCs/>
          <w:smallCaps/>
          <w:color w:val="0070C0"/>
          <w:sz w:val="28"/>
          <w:szCs w:val="28"/>
        </w:rPr>
        <w:tab/>
        <w:t>limiti di partecipazione</w:t>
      </w:r>
    </w:p>
    <w:p w14:paraId="62299CE4" w14:textId="77777777" w:rsidR="00183C45" w:rsidRPr="00AE5093" w:rsidRDefault="00183C45" w:rsidP="00183C45">
      <w:pPr>
        <w:pStyle w:val="Nessunaspaziatura"/>
        <w:rPr>
          <w:sz w:val="10"/>
          <w:szCs w:val="10"/>
        </w:rPr>
      </w:pPr>
    </w:p>
    <w:p w14:paraId="7174BCCE" w14:textId="0F687D75" w:rsidR="00183C45" w:rsidRPr="00183C45" w:rsidRDefault="00104A5A" w:rsidP="00183C45">
      <w:pPr>
        <w:pStyle w:val="Nessunaspaziatura"/>
        <w:jc w:val="both"/>
        <w:rPr>
          <w:smallCaps/>
        </w:rPr>
      </w:pPr>
      <w:r>
        <w:rPr>
          <w:smallCaps/>
        </w:rPr>
        <w:t xml:space="preserve">Il torneo è riservato ai calciatori, regolarmente tesserati FIGC per la stagione in corso, nei limiti di età previsti per la corrente stagione sportiva, per il campionato di appartenenza della Società titolare del tesseramento, nel pieno rispetto delle norme di cui al c.u. </w:t>
      </w:r>
      <w:r w:rsidRPr="002503DC">
        <w:rPr>
          <w:b/>
          <w:bCs/>
          <w:smallCaps/>
        </w:rPr>
        <w:t xml:space="preserve">n. </w:t>
      </w:r>
      <w:r w:rsidR="002503DC" w:rsidRPr="002503DC">
        <w:rPr>
          <w:b/>
          <w:bCs/>
          <w:smallCaps/>
        </w:rPr>
        <w:t>2</w:t>
      </w:r>
      <w:r>
        <w:rPr>
          <w:smallCaps/>
        </w:rPr>
        <w:t xml:space="preserve"> </w:t>
      </w:r>
      <w:r w:rsidR="002503DC">
        <w:rPr>
          <w:smallCaps/>
        </w:rPr>
        <w:t xml:space="preserve"> </w:t>
      </w:r>
      <w:r>
        <w:rPr>
          <w:smallCaps/>
        </w:rPr>
        <w:t>del Comitato Regionale Friuli Venezia Giulia.</w:t>
      </w:r>
    </w:p>
    <w:p w14:paraId="1BE56B11" w14:textId="77777777" w:rsidR="00E94538" w:rsidRPr="00E94538" w:rsidRDefault="00E94538" w:rsidP="00E94538">
      <w:pPr>
        <w:pStyle w:val="Nessunaspaziatura"/>
        <w:jc w:val="both"/>
        <w:rPr>
          <w:smallCaps/>
          <w:sz w:val="18"/>
          <w:szCs w:val="18"/>
        </w:rPr>
      </w:pPr>
    </w:p>
    <w:p w14:paraId="54B806D1" w14:textId="62BBCFD4" w:rsidR="00104A5A" w:rsidRPr="00AE5093" w:rsidRDefault="00104A5A" w:rsidP="00104A5A">
      <w:pPr>
        <w:pStyle w:val="Nessunaspaziatura"/>
        <w:tabs>
          <w:tab w:val="left" w:pos="993"/>
        </w:tabs>
        <w:rPr>
          <w:b/>
          <w:bCs/>
          <w:smallCaps/>
          <w:color w:val="0070C0"/>
          <w:sz w:val="28"/>
          <w:szCs w:val="28"/>
        </w:rPr>
      </w:pPr>
      <w:r w:rsidRPr="00AE5093">
        <w:rPr>
          <w:b/>
          <w:bCs/>
          <w:smallCaps/>
          <w:color w:val="0070C0"/>
          <w:sz w:val="28"/>
          <w:szCs w:val="28"/>
        </w:rPr>
        <w:t>Art. 3</w:t>
      </w:r>
      <w:r w:rsidRPr="00AE5093">
        <w:rPr>
          <w:b/>
          <w:bCs/>
          <w:smallCaps/>
          <w:color w:val="0070C0"/>
          <w:sz w:val="28"/>
          <w:szCs w:val="28"/>
        </w:rPr>
        <w:tab/>
        <w:t xml:space="preserve">prestiti   ( </w:t>
      </w:r>
      <w:r w:rsidRPr="00AE5093">
        <w:rPr>
          <w:b/>
          <w:bCs/>
          <w:smallCaps/>
          <w:color w:val="0070C0"/>
          <w:sz w:val="24"/>
          <w:szCs w:val="24"/>
        </w:rPr>
        <w:t>barrare la casella interessata</w:t>
      </w:r>
      <w:r w:rsidRPr="00AE5093">
        <w:rPr>
          <w:b/>
          <w:bCs/>
          <w:smallCaps/>
          <w:color w:val="0070C0"/>
          <w:sz w:val="28"/>
          <w:szCs w:val="28"/>
        </w:rPr>
        <w:t xml:space="preserve"> )</w:t>
      </w:r>
    </w:p>
    <w:p w14:paraId="4E662FEF" w14:textId="77777777" w:rsidR="00AE5093" w:rsidRPr="00AE5093" w:rsidRDefault="00AE5093" w:rsidP="00AE5093">
      <w:pPr>
        <w:pStyle w:val="Nessunaspaziatura"/>
        <w:rPr>
          <w:sz w:val="10"/>
          <w:szCs w:val="10"/>
        </w:rPr>
      </w:pPr>
    </w:p>
    <w:p w14:paraId="267C0CD8" w14:textId="671364C0" w:rsidR="00183C45" w:rsidRDefault="00104A5A" w:rsidP="00183C45">
      <w:pPr>
        <w:pStyle w:val="Nessunaspaziatura"/>
        <w:jc w:val="both"/>
        <w:rPr>
          <w:smallCaps/>
        </w:rPr>
      </w:pPr>
      <w:r w:rsidRPr="00104A5A">
        <w:rPr>
          <w:smallCaps/>
          <w:sz w:val="28"/>
          <w:szCs w:val="28"/>
        </w:rPr>
        <w:t>□</w:t>
      </w:r>
      <w:r>
        <w:rPr>
          <w:smallCaps/>
        </w:rPr>
        <w:t xml:space="preserve">   </w:t>
      </w:r>
      <w:r w:rsidR="00C873C5">
        <w:rPr>
          <w:smallCaps/>
        </w:rPr>
        <w:t xml:space="preserve">E’ consentito il ricorso a prestiti, in un numero massimo di   </w:t>
      </w:r>
      <w:r w:rsidR="00C873C5" w:rsidRPr="00C873C5">
        <w:rPr>
          <w:b/>
          <w:bCs/>
          <w:smallCaps/>
        </w:rPr>
        <w:t>3</w:t>
      </w:r>
      <w:r w:rsidR="00C873C5">
        <w:rPr>
          <w:smallCaps/>
        </w:rPr>
        <w:t xml:space="preserve">   per squadra, non intercambiabili e validi per</w:t>
      </w:r>
      <w:r w:rsidR="00C873C5">
        <w:rPr>
          <w:smallCaps/>
        </w:rPr>
        <w:br/>
        <w:t xml:space="preserve">         </w:t>
      </w:r>
      <w:r w:rsidR="00C873C5" w:rsidRPr="00C873C5">
        <w:rPr>
          <w:smallCaps/>
          <w:sz w:val="10"/>
          <w:szCs w:val="10"/>
        </w:rPr>
        <w:t xml:space="preserve"> </w:t>
      </w:r>
      <w:r w:rsidR="00C873C5">
        <w:rPr>
          <w:smallCaps/>
        </w:rPr>
        <w:t>l’intera durata del torneo, previa presentazione di regolare Nulla Osta rilasciato dalla Società di</w:t>
      </w:r>
      <w:r w:rsidR="00C873C5">
        <w:rPr>
          <w:smallCaps/>
        </w:rPr>
        <w:br/>
        <w:t xml:space="preserve">          appartenenza </w:t>
      </w:r>
      <w:r w:rsidR="00C873C5" w:rsidRPr="00C873C5">
        <w:rPr>
          <w:b/>
          <w:bCs/>
          <w:smallCaps/>
        </w:rPr>
        <w:t>che non può essere tra le partecipanti al torneo</w:t>
      </w:r>
      <w:r w:rsidR="00C873C5">
        <w:rPr>
          <w:smallCaps/>
        </w:rPr>
        <w:t>.</w:t>
      </w:r>
    </w:p>
    <w:p w14:paraId="58B73495" w14:textId="77777777" w:rsidR="00AE5093" w:rsidRPr="00AE5093" w:rsidRDefault="00AE5093" w:rsidP="00AE5093">
      <w:pPr>
        <w:pStyle w:val="Nessunaspaziatura"/>
        <w:jc w:val="both"/>
        <w:rPr>
          <w:smallCaps/>
          <w:sz w:val="16"/>
          <w:szCs w:val="16"/>
        </w:rPr>
      </w:pPr>
    </w:p>
    <w:p w14:paraId="71D83A16" w14:textId="77E003C4" w:rsidR="00104A5A" w:rsidRDefault="00104A5A" w:rsidP="00183C45">
      <w:pPr>
        <w:pStyle w:val="Nessunaspaziatura"/>
        <w:jc w:val="both"/>
        <w:rPr>
          <w:smallCaps/>
        </w:rPr>
      </w:pPr>
      <w:r w:rsidRPr="00104A5A">
        <w:rPr>
          <w:smallCaps/>
          <w:sz w:val="28"/>
          <w:szCs w:val="28"/>
        </w:rPr>
        <w:t>□</w:t>
      </w:r>
      <w:r>
        <w:rPr>
          <w:smallCaps/>
        </w:rPr>
        <w:t xml:space="preserve">   </w:t>
      </w:r>
      <w:r w:rsidR="00C873C5">
        <w:rPr>
          <w:smallCaps/>
        </w:rPr>
        <w:t>Non sono consentiti prestiti</w:t>
      </w:r>
      <w:r w:rsidR="00AE5093">
        <w:rPr>
          <w:smallCaps/>
        </w:rPr>
        <w:t>.</w:t>
      </w:r>
    </w:p>
    <w:p w14:paraId="150F975D" w14:textId="77777777" w:rsidR="00E94538" w:rsidRPr="00E94538" w:rsidRDefault="00E94538" w:rsidP="00E94538">
      <w:pPr>
        <w:pStyle w:val="Nessunaspaziatura"/>
        <w:jc w:val="both"/>
        <w:rPr>
          <w:smallCaps/>
          <w:sz w:val="18"/>
          <w:szCs w:val="18"/>
        </w:rPr>
      </w:pPr>
    </w:p>
    <w:p w14:paraId="735EA75A" w14:textId="77E671D8" w:rsidR="00C873C5" w:rsidRPr="00AE5093" w:rsidRDefault="00C873C5" w:rsidP="00C873C5">
      <w:pPr>
        <w:pStyle w:val="Nessunaspaziatura"/>
        <w:tabs>
          <w:tab w:val="left" w:pos="993"/>
        </w:tabs>
        <w:rPr>
          <w:b/>
          <w:bCs/>
          <w:smallCaps/>
          <w:color w:val="0070C0"/>
          <w:sz w:val="28"/>
          <w:szCs w:val="28"/>
        </w:rPr>
      </w:pPr>
      <w:r w:rsidRPr="00AE5093">
        <w:rPr>
          <w:b/>
          <w:bCs/>
          <w:smallCaps/>
          <w:color w:val="0070C0"/>
          <w:sz w:val="28"/>
          <w:szCs w:val="28"/>
        </w:rPr>
        <w:t>Art. 4</w:t>
      </w:r>
      <w:r w:rsidRPr="00AE5093">
        <w:rPr>
          <w:b/>
          <w:bCs/>
          <w:smallCaps/>
          <w:color w:val="0070C0"/>
          <w:sz w:val="28"/>
          <w:szCs w:val="28"/>
        </w:rPr>
        <w:tab/>
        <w:t>elenchi calciatori</w:t>
      </w:r>
      <w:r w:rsidR="007F46FF">
        <w:rPr>
          <w:b/>
          <w:bCs/>
          <w:smallCaps/>
          <w:color w:val="0070C0"/>
          <w:sz w:val="28"/>
          <w:szCs w:val="28"/>
        </w:rPr>
        <w:t xml:space="preserve">  e  sostituzioni</w:t>
      </w:r>
    </w:p>
    <w:p w14:paraId="4149D557" w14:textId="77777777" w:rsidR="00AE5093" w:rsidRPr="00AE5093" w:rsidRDefault="00AE5093" w:rsidP="00AE5093">
      <w:pPr>
        <w:pStyle w:val="Nessunaspaziatura"/>
        <w:rPr>
          <w:sz w:val="10"/>
          <w:szCs w:val="10"/>
        </w:rPr>
      </w:pPr>
    </w:p>
    <w:p w14:paraId="2DA7D930" w14:textId="34707A5A" w:rsidR="00C873C5" w:rsidRDefault="00C873C5" w:rsidP="00C873C5">
      <w:pPr>
        <w:pStyle w:val="Nessunaspaziatura"/>
        <w:jc w:val="both"/>
        <w:rPr>
          <w:smallCaps/>
        </w:rPr>
      </w:pPr>
      <w:r>
        <w:rPr>
          <w:smallCaps/>
        </w:rPr>
        <w:t>Le Società partecipanti dovranno presentare all’organizzazione del Torneo, prima del suo inizio, l’elenco dei</w:t>
      </w:r>
      <w:r>
        <w:rPr>
          <w:smallCaps/>
        </w:rPr>
        <w:br/>
        <w:t>calciatori che intendono utilizzare ( che non potrà essere modificato ) fino ad un massimo di n°  __________.</w:t>
      </w:r>
    </w:p>
    <w:p w14:paraId="185432E5" w14:textId="56A44B0D" w:rsidR="00C873C5" w:rsidRDefault="00C873C5" w:rsidP="00C873C5">
      <w:pPr>
        <w:pStyle w:val="Nessunaspaziatura"/>
        <w:jc w:val="both"/>
        <w:rPr>
          <w:smallCaps/>
        </w:rPr>
      </w:pPr>
      <w:r>
        <w:rPr>
          <w:smallCaps/>
        </w:rPr>
        <w:t>La distinta da presentare all’Arbitro prima dell’inizio della gara dovrà contenere fino ad un massimo di</w:t>
      </w:r>
      <w:r>
        <w:rPr>
          <w:smallCaps/>
        </w:rPr>
        <w:br/>
      </w:r>
      <w:r w:rsidRPr="00C873C5">
        <w:rPr>
          <w:b/>
          <w:bCs/>
          <w:smallCaps/>
        </w:rPr>
        <w:t>20</w:t>
      </w:r>
      <w:r>
        <w:rPr>
          <w:smallCaps/>
        </w:rPr>
        <w:t xml:space="preserve">  calciatori</w:t>
      </w:r>
      <w:r w:rsidR="00AE5093">
        <w:rPr>
          <w:smallCaps/>
        </w:rPr>
        <w:t>.</w:t>
      </w:r>
    </w:p>
    <w:p w14:paraId="5E383CDD" w14:textId="77777777" w:rsidR="00E94538" w:rsidRPr="007F46FF" w:rsidRDefault="00E94538" w:rsidP="00E94538">
      <w:pPr>
        <w:pStyle w:val="Nessunaspaziatura"/>
        <w:jc w:val="both"/>
        <w:rPr>
          <w:smallCaps/>
          <w:sz w:val="10"/>
          <w:szCs w:val="10"/>
        </w:rPr>
      </w:pPr>
    </w:p>
    <w:p w14:paraId="564BF99A" w14:textId="76F2AB58" w:rsidR="00AE5093" w:rsidRPr="00183C45" w:rsidRDefault="00AE5093" w:rsidP="00AE5093">
      <w:pPr>
        <w:pStyle w:val="Nessunaspaziatura"/>
        <w:jc w:val="both"/>
        <w:rPr>
          <w:smallCaps/>
        </w:rPr>
      </w:pPr>
      <w:r>
        <w:rPr>
          <w:smallCaps/>
        </w:rPr>
        <w:t xml:space="preserve">Sono consentite n°   </w:t>
      </w:r>
      <w:r w:rsidRPr="00AE5093">
        <w:rPr>
          <w:b/>
          <w:bCs/>
          <w:smallCaps/>
        </w:rPr>
        <w:t>7</w:t>
      </w:r>
      <w:r>
        <w:rPr>
          <w:smallCaps/>
        </w:rPr>
        <w:t xml:space="preserve">   sostituzioni in qualsiasi momento della gare indipendentemente dal ruolo.</w:t>
      </w:r>
    </w:p>
    <w:p w14:paraId="5A8BA015" w14:textId="77777777" w:rsidR="00E94538" w:rsidRPr="00E94538" w:rsidRDefault="00E94538" w:rsidP="00E94538">
      <w:pPr>
        <w:pStyle w:val="Nessunaspaziatura"/>
        <w:jc w:val="both"/>
        <w:rPr>
          <w:smallCaps/>
          <w:sz w:val="18"/>
          <w:szCs w:val="18"/>
        </w:rPr>
      </w:pPr>
    </w:p>
    <w:p w14:paraId="293C5181" w14:textId="0D3C10B8" w:rsidR="00AE5093" w:rsidRPr="00AE5093" w:rsidRDefault="00AE5093" w:rsidP="00AE5093">
      <w:pPr>
        <w:pStyle w:val="Nessunaspaziatura"/>
        <w:tabs>
          <w:tab w:val="left" w:pos="993"/>
        </w:tabs>
        <w:rPr>
          <w:b/>
          <w:bCs/>
          <w:smallCaps/>
          <w:color w:val="0070C0"/>
          <w:sz w:val="28"/>
          <w:szCs w:val="28"/>
        </w:rPr>
      </w:pPr>
      <w:r w:rsidRPr="00AE5093">
        <w:rPr>
          <w:b/>
          <w:bCs/>
          <w:smallCaps/>
          <w:color w:val="0070C0"/>
          <w:sz w:val="28"/>
          <w:szCs w:val="28"/>
        </w:rPr>
        <w:t xml:space="preserve">Art. </w:t>
      </w:r>
      <w:r w:rsidR="003F25A2">
        <w:rPr>
          <w:b/>
          <w:bCs/>
          <w:smallCaps/>
          <w:color w:val="0070C0"/>
          <w:sz w:val="28"/>
          <w:szCs w:val="28"/>
        </w:rPr>
        <w:t>5</w:t>
      </w:r>
      <w:r w:rsidRPr="00AE5093">
        <w:rPr>
          <w:b/>
          <w:bCs/>
          <w:smallCaps/>
          <w:color w:val="0070C0"/>
          <w:sz w:val="28"/>
          <w:szCs w:val="28"/>
        </w:rPr>
        <w:tab/>
        <w:t>società partecipanti</w:t>
      </w:r>
    </w:p>
    <w:p w14:paraId="0A0F9B2E" w14:textId="77777777" w:rsidR="00AE5093" w:rsidRPr="00AE5093" w:rsidRDefault="00AE5093" w:rsidP="00AE5093">
      <w:pPr>
        <w:pStyle w:val="Nessunaspaziatura"/>
        <w:rPr>
          <w:sz w:val="10"/>
          <w:szCs w:val="10"/>
        </w:rPr>
      </w:pPr>
    </w:p>
    <w:tbl>
      <w:tblPr>
        <w:tblStyle w:val="Grigliatabella"/>
        <w:tblW w:w="0" w:type="auto"/>
        <w:tblLook w:val="04A0" w:firstRow="1" w:lastRow="0" w:firstColumn="1" w:lastColumn="0" w:noHBand="0" w:noVBand="1"/>
      </w:tblPr>
      <w:tblGrid>
        <w:gridCol w:w="3397"/>
        <w:gridCol w:w="1276"/>
        <w:gridCol w:w="988"/>
        <w:gridCol w:w="2839"/>
        <w:gridCol w:w="1276"/>
      </w:tblGrid>
      <w:tr w:rsidR="003F25A2" w:rsidRPr="00AE5093" w14:paraId="69D43B17" w14:textId="77777777" w:rsidTr="003F25A2">
        <w:tc>
          <w:tcPr>
            <w:tcW w:w="3397" w:type="dxa"/>
            <w:tcBorders>
              <w:bottom w:val="single" w:sz="4" w:space="0" w:color="auto"/>
            </w:tcBorders>
          </w:tcPr>
          <w:p w14:paraId="7E37ED00" w14:textId="6A6314B8" w:rsidR="003F25A2" w:rsidRPr="00AE5093" w:rsidRDefault="003F25A2" w:rsidP="00CD0754">
            <w:pPr>
              <w:pStyle w:val="Nessunaspaziatura"/>
              <w:jc w:val="center"/>
              <w:rPr>
                <w:b/>
                <w:bCs/>
                <w:smallCaps/>
              </w:rPr>
            </w:pPr>
            <w:r w:rsidRPr="00AE5093">
              <w:rPr>
                <w:b/>
                <w:bCs/>
                <w:smallCaps/>
              </w:rPr>
              <w:t>SOCIETA’</w:t>
            </w:r>
          </w:p>
        </w:tc>
        <w:tc>
          <w:tcPr>
            <w:tcW w:w="1276" w:type="dxa"/>
            <w:tcBorders>
              <w:bottom w:val="single" w:sz="4" w:space="0" w:color="auto"/>
            </w:tcBorders>
          </w:tcPr>
          <w:p w14:paraId="48306428" w14:textId="783879CB" w:rsidR="003F25A2" w:rsidRPr="00AE5093" w:rsidRDefault="003F25A2" w:rsidP="00CD0754">
            <w:pPr>
              <w:pStyle w:val="Nessunaspaziatura"/>
              <w:jc w:val="center"/>
              <w:rPr>
                <w:b/>
                <w:bCs/>
                <w:smallCaps/>
              </w:rPr>
            </w:pPr>
            <w:r w:rsidRPr="00AE5093">
              <w:rPr>
                <w:b/>
                <w:bCs/>
                <w:smallCaps/>
              </w:rPr>
              <w:t>MATR.</w:t>
            </w:r>
          </w:p>
        </w:tc>
        <w:tc>
          <w:tcPr>
            <w:tcW w:w="988" w:type="dxa"/>
            <w:tcBorders>
              <w:top w:val="nil"/>
              <w:left w:val="single" w:sz="4" w:space="0" w:color="auto"/>
              <w:bottom w:val="nil"/>
              <w:right w:val="single" w:sz="4" w:space="0" w:color="auto"/>
            </w:tcBorders>
          </w:tcPr>
          <w:p w14:paraId="1450AA66" w14:textId="77777777" w:rsidR="003F25A2" w:rsidRPr="00AE5093" w:rsidRDefault="003F25A2" w:rsidP="00CD0754">
            <w:pPr>
              <w:pStyle w:val="Nessunaspaziatura"/>
              <w:jc w:val="center"/>
              <w:rPr>
                <w:b/>
                <w:bCs/>
                <w:smallCaps/>
              </w:rPr>
            </w:pPr>
          </w:p>
        </w:tc>
        <w:tc>
          <w:tcPr>
            <w:tcW w:w="2839" w:type="dxa"/>
            <w:tcBorders>
              <w:left w:val="single" w:sz="4" w:space="0" w:color="auto"/>
              <w:bottom w:val="single" w:sz="4" w:space="0" w:color="auto"/>
            </w:tcBorders>
          </w:tcPr>
          <w:p w14:paraId="75A5C472" w14:textId="78CB1E01" w:rsidR="003F25A2" w:rsidRPr="00AE5093" w:rsidRDefault="003F25A2" w:rsidP="00CD0754">
            <w:pPr>
              <w:pStyle w:val="Nessunaspaziatura"/>
              <w:jc w:val="center"/>
              <w:rPr>
                <w:b/>
                <w:bCs/>
                <w:smallCaps/>
              </w:rPr>
            </w:pPr>
            <w:r w:rsidRPr="00AE5093">
              <w:rPr>
                <w:b/>
                <w:bCs/>
                <w:smallCaps/>
              </w:rPr>
              <w:t>SOCIETA’</w:t>
            </w:r>
          </w:p>
        </w:tc>
        <w:tc>
          <w:tcPr>
            <w:tcW w:w="1276" w:type="dxa"/>
            <w:tcBorders>
              <w:bottom w:val="single" w:sz="4" w:space="0" w:color="auto"/>
            </w:tcBorders>
          </w:tcPr>
          <w:p w14:paraId="598F2604" w14:textId="12EE8063" w:rsidR="003F25A2" w:rsidRPr="00AE5093" w:rsidRDefault="003F25A2" w:rsidP="00CD0754">
            <w:pPr>
              <w:pStyle w:val="Nessunaspaziatura"/>
              <w:jc w:val="center"/>
              <w:rPr>
                <w:b/>
                <w:bCs/>
                <w:smallCaps/>
              </w:rPr>
            </w:pPr>
            <w:r w:rsidRPr="00AE5093">
              <w:rPr>
                <w:b/>
                <w:bCs/>
                <w:smallCaps/>
              </w:rPr>
              <w:t>MATR.</w:t>
            </w:r>
          </w:p>
        </w:tc>
      </w:tr>
      <w:tr w:rsidR="003F25A2" w:rsidRPr="00AE5093" w14:paraId="4178450C" w14:textId="77777777" w:rsidTr="003F25A2">
        <w:tc>
          <w:tcPr>
            <w:tcW w:w="3397" w:type="dxa"/>
            <w:tcBorders>
              <w:top w:val="single" w:sz="4" w:space="0" w:color="auto"/>
              <w:left w:val="nil"/>
              <w:bottom w:val="single" w:sz="4" w:space="0" w:color="auto"/>
              <w:right w:val="nil"/>
            </w:tcBorders>
          </w:tcPr>
          <w:p w14:paraId="0DEBD439" w14:textId="77777777" w:rsidR="003F25A2" w:rsidRPr="00AE5093" w:rsidRDefault="003F25A2" w:rsidP="00AE5093">
            <w:pPr>
              <w:pStyle w:val="Nessunaspaziatura"/>
              <w:jc w:val="both"/>
              <w:rPr>
                <w:smallCaps/>
                <w:sz w:val="10"/>
                <w:szCs w:val="10"/>
              </w:rPr>
            </w:pPr>
          </w:p>
        </w:tc>
        <w:tc>
          <w:tcPr>
            <w:tcW w:w="1276" w:type="dxa"/>
            <w:tcBorders>
              <w:top w:val="single" w:sz="4" w:space="0" w:color="auto"/>
              <w:left w:val="nil"/>
              <w:bottom w:val="single" w:sz="4" w:space="0" w:color="auto"/>
            </w:tcBorders>
          </w:tcPr>
          <w:p w14:paraId="408B4D8C" w14:textId="77777777" w:rsidR="003F25A2" w:rsidRPr="00AE5093" w:rsidRDefault="003F25A2" w:rsidP="00AE5093">
            <w:pPr>
              <w:pStyle w:val="Nessunaspaziatura"/>
              <w:jc w:val="both"/>
              <w:rPr>
                <w:smallCaps/>
                <w:sz w:val="10"/>
                <w:szCs w:val="10"/>
              </w:rPr>
            </w:pPr>
          </w:p>
        </w:tc>
        <w:tc>
          <w:tcPr>
            <w:tcW w:w="988" w:type="dxa"/>
            <w:tcBorders>
              <w:top w:val="nil"/>
              <w:left w:val="single" w:sz="4" w:space="0" w:color="auto"/>
              <w:bottom w:val="nil"/>
              <w:right w:val="nil"/>
            </w:tcBorders>
          </w:tcPr>
          <w:p w14:paraId="514A989D" w14:textId="77777777" w:rsidR="003F25A2" w:rsidRPr="00AE5093" w:rsidRDefault="003F25A2" w:rsidP="00AE5093">
            <w:pPr>
              <w:pStyle w:val="Nessunaspaziatura"/>
              <w:jc w:val="both"/>
              <w:rPr>
                <w:smallCaps/>
                <w:sz w:val="10"/>
                <w:szCs w:val="10"/>
              </w:rPr>
            </w:pPr>
          </w:p>
        </w:tc>
        <w:tc>
          <w:tcPr>
            <w:tcW w:w="2839" w:type="dxa"/>
            <w:tcBorders>
              <w:top w:val="single" w:sz="4" w:space="0" w:color="auto"/>
              <w:left w:val="nil"/>
              <w:bottom w:val="single" w:sz="4" w:space="0" w:color="auto"/>
              <w:right w:val="nil"/>
            </w:tcBorders>
          </w:tcPr>
          <w:p w14:paraId="35CD974D" w14:textId="77777777" w:rsidR="003F25A2" w:rsidRPr="00AE5093" w:rsidRDefault="003F25A2" w:rsidP="00AE5093">
            <w:pPr>
              <w:pStyle w:val="Nessunaspaziatura"/>
              <w:jc w:val="both"/>
              <w:rPr>
                <w:smallCaps/>
                <w:sz w:val="10"/>
                <w:szCs w:val="10"/>
              </w:rPr>
            </w:pPr>
          </w:p>
        </w:tc>
        <w:tc>
          <w:tcPr>
            <w:tcW w:w="1276" w:type="dxa"/>
            <w:tcBorders>
              <w:top w:val="single" w:sz="4" w:space="0" w:color="auto"/>
              <w:left w:val="nil"/>
              <w:bottom w:val="single" w:sz="4" w:space="0" w:color="auto"/>
              <w:right w:val="nil"/>
            </w:tcBorders>
          </w:tcPr>
          <w:p w14:paraId="4B1A8DEA" w14:textId="77777777" w:rsidR="003F25A2" w:rsidRPr="00AE5093" w:rsidRDefault="003F25A2" w:rsidP="00AE5093">
            <w:pPr>
              <w:pStyle w:val="Nessunaspaziatura"/>
              <w:jc w:val="both"/>
              <w:rPr>
                <w:smallCaps/>
                <w:sz w:val="10"/>
                <w:szCs w:val="10"/>
              </w:rPr>
            </w:pPr>
          </w:p>
        </w:tc>
      </w:tr>
      <w:tr w:rsidR="003F25A2" w14:paraId="03961B03" w14:textId="77777777" w:rsidTr="003F25A2">
        <w:tc>
          <w:tcPr>
            <w:tcW w:w="3397" w:type="dxa"/>
            <w:tcBorders>
              <w:top w:val="single" w:sz="4" w:space="0" w:color="auto"/>
            </w:tcBorders>
          </w:tcPr>
          <w:p w14:paraId="3DFDA3B8" w14:textId="77777777" w:rsidR="003F25A2" w:rsidRDefault="003F25A2" w:rsidP="00AE5093">
            <w:pPr>
              <w:pStyle w:val="Nessunaspaziatura"/>
              <w:jc w:val="both"/>
              <w:rPr>
                <w:smallCaps/>
              </w:rPr>
            </w:pPr>
          </w:p>
        </w:tc>
        <w:tc>
          <w:tcPr>
            <w:tcW w:w="1276" w:type="dxa"/>
            <w:tcBorders>
              <w:top w:val="single" w:sz="4" w:space="0" w:color="auto"/>
            </w:tcBorders>
          </w:tcPr>
          <w:p w14:paraId="72E02C2E" w14:textId="77777777" w:rsidR="003F25A2" w:rsidRDefault="003F25A2" w:rsidP="00AE5093">
            <w:pPr>
              <w:pStyle w:val="Nessunaspaziatura"/>
              <w:jc w:val="both"/>
              <w:rPr>
                <w:smallCaps/>
              </w:rPr>
            </w:pPr>
          </w:p>
        </w:tc>
        <w:tc>
          <w:tcPr>
            <w:tcW w:w="988" w:type="dxa"/>
            <w:tcBorders>
              <w:top w:val="nil"/>
              <w:left w:val="single" w:sz="4" w:space="0" w:color="auto"/>
              <w:bottom w:val="nil"/>
              <w:right w:val="single" w:sz="4" w:space="0" w:color="auto"/>
            </w:tcBorders>
          </w:tcPr>
          <w:p w14:paraId="00D37F59" w14:textId="77777777" w:rsidR="003F25A2" w:rsidRDefault="003F25A2" w:rsidP="00AE5093">
            <w:pPr>
              <w:pStyle w:val="Nessunaspaziatura"/>
              <w:jc w:val="both"/>
              <w:rPr>
                <w:smallCaps/>
              </w:rPr>
            </w:pPr>
          </w:p>
        </w:tc>
        <w:tc>
          <w:tcPr>
            <w:tcW w:w="2839" w:type="dxa"/>
            <w:tcBorders>
              <w:top w:val="single" w:sz="4" w:space="0" w:color="auto"/>
              <w:left w:val="single" w:sz="4" w:space="0" w:color="auto"/>
            </w:tcBorders>
          </w:tcPr>
          <w:p w14:paraId="4CC932E0" w14:textId="77777777" w:rsidR="003F25A2" w:rsidRDefault="003F25A2" w:rsidP="00AE5093">
            <w:pPr>
              <w:pStyle w:val="Nessunaspaziatura"/>
              <w:jc w:val="both"/>
              <w:rPr>
                <w:smallCaps/>
              </w:rPr>
            </w:pPr>
          </w:p>
        </w:tc>
        <w:tc>
          <w:tcPr>
            <w:tcW w:w="1276" w:type="dxa"/>
            <w:tcBorders>
              <w:top w:val="single" w:sz="4" w:space="0" w:color="auto"/>
            </w:tcBorders>
          </w:tcPr>
          <w:p w14:paraId="5DA4C91B" w14:textId="77777777" w:rsidR="003F25A2" w:rsidRDefault="003F25A2" w:rsidP="00AE5093">
            <w:pPr>
              <w:pStyle w:val="Nessunaspaziatura"/>
              <w:jc w:val="both"/>
              <w:rPr>
                <w:smallCaps/>
              </w:rPr>
            </w:pPr>
          </w:p>
        </w:tc>
      </w:tr>
      <w:tr w:rsidR="003F25A2" w14:paraId="602127DD" w14:textId="77777777" w:rsidTr="003F25A2">
        <w:tc>
          <w:tcPr>
            <w:tcW w:w="3397" w:type="dxa"/>
          </w:tcPr>
          <w:p w14:paraId="30970048" w14:textId="77777777" w:rsidR="003F25A2" w:rsidRDefault="003F25A2" w:rsidP="00AE5093">
            <w:pPr>
              <w:pStyle w:val="Nessunaspaziatura"/>
              <w:jc w:val="both"/>
              <w:rPr>
                <w:smallCaps/>
              </w:rPr>
            </w:pPr>
          </w:p>
        </w:tc>
        <w:tc>
          <w:tcPr>
            <w:tcW w:w="1276" w:type="dxa"/>
          </w:tcPr>
          <w:p w14:paraId="6BDD0175" w14:textId="77777777" w:rsidR="003F25A2" w:rsidRDefault="003F25A2" w:rsidP="00AE5093">
            <w:pPr>
              <w:pStyle w:val="Nessunaspaziatura"/>
              <w:jc w:val="both"/>
              <w:rPr>
                <w:smallCaps/>
              </w:rPr>
            </w:pPr>
          </w:p>
        </w:tc>
        <w:tc>
          <w:tcPr>
            <w:tcW w:w="988" w:type="dxa"/>
            <w:tcBorders>
              <w:top w:val="nil"/>
              <w:left w:val="single" w:sz="4" w:space="0" w:color="auto"/>
              <w:bottom w:val="nil"/>
              <w:right w:val="single" w:sz="4" w:space="0" w:color="auto"/>
            </w:tcBorders>
          </w:tcPr>
          <w:p w14:paraId="152B8F17" w14:textId="77777777" w:rsidR="003F25A2" w:rsidRDefault="003F25A2" w:rsidP="00AE5093">
            <w:pPr>
              <w:pStyle w:val="Nessunaspaziatura"/>
              <w:jc w:val="both"/>
              <w:rPr>
                <w:smallCaps/>
              </w:rPr>
            </w:pPr>
          </w:p>
        </w:tc>
        <w:tc>
          <w:tcPr>
            <w:tcW w:w="2839" w:type="dxa"/>
            <w:tcBorders>
              <w:left w:val="single" w:sz="4" w:space="0" w:color="auto"/>
            </w:tcBorders>
          </w:tcPr>
          <w:p w14:paraId="431D1C6E" w14:textId="77777777" w:rsidR="003F25A2" w:rsidRDefault="003F25A2" w:rsidP="00AE5093">
            <w:pPr>
              <w:pStyle w:val="Nessunaspaziatura"/>
              <w:jc w:val="both"/>
              <w:rPr>
                <w:smallCaps/>
              </w:rPr>
            </w:pPr>
          </w:p>
        </w:tc>
        <w:tc>
          <w:tcPr>
            <w:tcW w:w="1276" w:type="dxa"/>
          </w:tcPr>
          <w:p w14:paraId="19FC1DBC" w14:textId="77777777" w:rsidR="003F25A2" w:rsidRDefault="003F25A2" w:rsidP="00AE5093">
            <w:pPr>
              <w:pStyle w:val="Nessunaspaziatura"/>
              <w:jc w:val="both"/>
              <w:rPr>
                <w:smallCaps/>
              </w:rPr>
            </w:pPr>
          </w:p>
        </w:tc>
      </w:tr>
      <w:tr w:rsidR="003F25A2" w14:paraId="320F80E2" w14:textId="77777777" w:rsidTr="003F25A2">
        <w:tc>
          <w:tcPr>
            <w:tcW w:w="3397" w:type="dxa"/>
          </w:tcPr>
          <w:p w14:paraId="7303297E" w14:textId="77777777" w:rsidR="003F25A2" w:rsidRDefault="003F25A2" w:rsidP="00AE5093">
            <w:pPr>
              <w:pStyle w:val="Nessunaspaziatura"/>
              <w:jc w:val="both"/>
              <w:rPr>
                <w:smallCaps/>
              </w:rPr>
            </w:pPr>
          </w:p>
        </w:tc>
        <w:tc>
          <w:tcPr>
            <w:tcW w:w="1276" w:type="dxa"/>
          </w:tcPr>
          <w:p w14:paraId="173EFC17" w14:textId="77777777" w:rsidR="003F25A2" w:rsidRDefault="003F25A2" w:rsidP="00AE5093">
            <w:pPr>
              <w:pStyle w:val="Nessunaspaziatura"/>
              <w:jc w:val="both"/>
              <w:rPr>
                <w:smallCaps/>
              </w:rPr>
            </w:pPr>
          </w:p>
        </w:tc>
        <w:tc>
          <w:tcPr>
            <w:tcW w:w="988" w:type="dxa"/>
            <w:tcBorders>
              <w:top w:val="nil"/>
              <w:left w:val="single" w:sz="4" w:space="0" w:color="auto"/>
              <w:bottom w:val="nil"/>
              <w:right w:val="single" w:sz="4" w:space="0" w:color="auto"/>
            </w:tcBorders>
          </w:tcPr>
          <w:p w14:paraId="667AE9C7" w14:textId="77777777" w:rsidR="003F25A2" w:rsidRDefault="003F25A2" w:rsidP="00AE5093">
            <w:pPr>
              <w:pStyle w:val="Nessunaspaziatura"/>
              <w:jc w:val="both"/>
              <w:rPr>
                <w:smallCaps/>
              </w:rPr>
            </w:pPr>
          </w:p>
        </w:tc>
        <w:tc>
          <w:tcPr>
            <w:tcW w:w="2839" w:type="dxa"/>
            <w:tcBorders>
              <w:left w:val="single" w:sz="4" w:space="0" w:color="auto"/>
            </w:tcBorders>
          </w:tcPr>
          <w:p w14:paraId="14676C55" w14:textId="77777777" w:rsidR="003F25A2" w:rsidRDefault="003F25A2" w:rsidP="00AE5093">
            <w:pPr>
              <w:pStyle w:val="Nessunaspaziatura"/>
              <w:jc w:val="both"/>
              <w:rPr>
                <w:smallCaps/>
              </w:rPr>
            </w:pPr>
          </w:p>
        </w:tc>
        <w:tc>
          <w:tcPr>
            <w:tcW w:w="1276" w:type="dxa"/>
          </w:tcPr>
          <w:p w14:paraId="386A63B8" w14:textId="77777777" w:rsidR="003F25A2" w:rsidRDefault="003F25A2" w:rsidP="00AE5093">
            <w:pPr>
              <w:pStyle w:val="Nessunaspaziatura"/>
              <w:jc w:val="both"/>
              <w:rPr>
                <w:smallCaps/>
              </w:rPr>
            </w:pPr>
          </w:p>
        </w:tc>
      </w:tr>
      <w:tr w:rsidR="003F25A2" w14:paraId="4E05536B" w14:textId="77777777" w:rsidTr="003F25A2">
        <w:tc>
          <w:tcPr>
            <w:tcW w:w="3397" w:type="dxa"/>
          </w:tcPr>
          <w:p w14:paraId="17D01ADF" w14:textId="77777777" w:rsidR="003F25A2" w:rsidRDefault="003F25A2" w:rsidP="00AE5093">
            <w:pPr>
              <w:pStyle w:val="Nessunaspaziatura"/>
              <w:jc w:val="both"/>
              <w:rPr>
                <w:smallCaps/>
              </w:rPr>
            </w:pPr>
          </w:p>
        </w:tc>
        <w:tc>
          <w:tcPr>
            <w:tcW w:w="1276" w:type="dxa"/>
          </w:tcPr>
          <w:p w14:paraId="1E327A13" w14:textId="77777777" w:rsidR="003F25A2" w:rsidRDefault="003F25A2" w:rsidP="00AE5093">
            <w:pPr>
              <w:pStyle w:val="Nessunaspaziatura"/>
              <w:jc w:val="both"/>
              <w:rPr>
                <w:smallCaps/>
              </w:rPr>
            </w:pPr>
          </w:p>
        </w:tc>
        <w:tc>
          <w:tcPr>
            <w:tcW w:w="988" w:type="dxa"/>
            <w:tcBorders>
              <w:top w:val="nil"/>
              <w:left w:val="single" w:sz="4" w:space="0" w:color="auto"/>
              <w:bottom w:val="nil"/>
              <w:right w:val="single" w:sz="4" w:space="0" w:color="auto"/>
            </w:tcBorders>
          </w:tcPr>
          <w:p w14:paraId="10B3E886" w14:textId="77777777" w:rsidR="003F25A2" w:rsidRDefault="003F25A2" w:rsidP="00AE5093">
            <w:pPr>
              <w:pStyle w:val="Nessunaspaziatura"/>
              <w:jc w:val="both"/>
              <w:rPr>
                <w:smallCaps/>
              </w:rPr>
            </w:pPr>
          </w:p>
        </w:tc>
        <w:tc>
          <w:tcPr>
            <w:tcW w:w="2839" w:type="dxa"/>
            <w:tcBorders>
              <w:left w:val="single" w:sz="4" w:space="0" w:color="auto"/>
            </w:tcBorders>
          </w:tcPr>
          <w:p w14:paraId="60EC0CA2" w14:textId="77777777" w:rsidR="003F25A2" w:rsidRDefault="003F25A2" w:rsidP="00AE5093">
            <w:pPr>
              <w:pStyle w:val="Nessunaspaziatura"/>
              <w:jc w:val="both"/>
              <w:rPr>
                <w:smallCaps/>
              </w:rPr>
            </w:pPr>
          </w:p>
        </w:tc>
        <w:tc>
          <w:tcPr>
            <w:tcW w:w="1276" w:type="dxa"/>
          </w:tcPr>
          <w:p w14:paraId="2B970C98" w14:textId="77777777" w:rsidR="003F25A2" w:rsidRDefault="003F25A2" w:rsidP="00AE5093">
            <w:pPr>
              <w:pStyle w:val="Nessunaspaziatura"/>
              <w:jc w:val="both"/>
              <w:rPr>
                <w:smallCaps/>
              </w:rPr>
            </w:pPr>
          </w:p>
        </w:tc>
      </w:tr>
      <w:tr w:rsidR="003F25A2" w14:paraId="0CFC7D16" w14:textId="77777777" w:rsidTr="003F25A2">
        <w:tc>
          <w:tcPr>
            <w:tcW w:w="3397" w:type="dxa"/>
          </w:tcPr>
          <w:p w14:paraId="3D5E12DA" w14:textId="77777777" w:rsidR="003F25A2" w:rsidRDefault="003F25A2" w:rsidP="00AE5093">
            <w:pPr>
              <w:pStyle w:val="Nessunaspaziatura"/>
              <w:jc w:val="both"/>
              <w:rPr>
                <w:smallCaps/>
              </w:rPr>
            </w:pPr>
          </w:p>
        </w:tc>
        <w:tc>
          <w:tcPr>
            <w:tcW w:w="1276" w:type="dxa"/>
          </w:tcPr>
          <w:p w14:paraId="3F0357FD" w14:textId="77777777" w:rsidR="003F25A2" w:rsidRDefault="003F25A2" w:rsidP="00AE5093">
            <w:pPr>
              <w:pStyle w:val="Nessunaspaziatura"/>
              <w:jc w:val="both"/>
              <w:rPr>
                <w:smallCaps/>
              </w:rPr>
            </w:pPr>
          </w:p>
        </w:tc>
        <w:tc>
          <w:tcPr>
            <w:tcW w:w="988" w:type="dxa"/>
            <w:tcBorders>
              <w:top w:val="nil"/>
              <w:left w:val="single" w:sz="4" w:space="0" w:color="auto"/>
              <w:bottom w:val="nil"/>
              <w:right w:val="single" w:sz="4" w:space="0" w:color="auto"/>
            </w:tcBorders>
          </w:tcPr>
          <w:p w14:paraId="4C2E016F" w14:textId="77777777" w:rsidR="003F25A2" w:rsidRDefault="003F25A2" w:rsidP="00AE5093">
            <w:pPr>
              <w:pStyle w:val="Nessunaspaziatura"/>
              <w:jc w:val="both"/>
              <w:rPr>
                <w:smallCaps/>
              </w:rPr>
            </w:pPr>
          </w:p>
        </w:tc>
        <w:tc>
          <w:tcPr>
            <w:tcW w:w="2839" w:type="dxa"/>
            <w:tcBorders>
              <w:left w:val="single" w:sz="4" w:space="0" w:color="auto"/>
            </w:tcBorders>
          </w:tcPr>
          <w:p w14:paraId="1BF9D4E5" w14:textId="77777777" w:rsidR="003F25A2" w:rsidRDefault="003F25A2" w:rsidP="00AE5093">
            <w:pPr>
              <w:pStyle w:val="Nessunaspaziatura"/>
              <w:jc w:val="both"/>
              <w:rPr>
                <w:smallCaps/>
              </w:rPr>
            </w:pPr>
          </w:p>
        </w:tc>
        <w:tc>
          <w:tcPr>
            <w:tcW w:w="1276" w:type="dxa"/>
          </w:tcPr>
          <w:p w14:paraId="6FF3D5CB" w14:textId="77777777" w:rsidR="003F25A2" w:rsidRDefault="003F25A2" w:rsidP="00AE5093">
            <w:pPr>
              <w:pStyle w:val="Nessunaspaziatura"/>
              <w:jc w:val="both"/>
              <w:rPr>
                <w:smallCaps/>
              </w:rPr>
            </w:pPr>
          </w:p>
        </w:tc>
      </w:tr>
      <w:tr w:rsidR="003F25A2" w14:paraId="22D4819C" w14:textId="77777777" w:rsidTr="003F25A2">
        <w:tc>
          <w:tcPr>
            <w:tcW w:w="3397" w:type="dxa"/>
          </w:tcPr>
          <w:p w14:paraId="0AFF8919" w14:textId="77777777" w:rsidR="003F25A2" w:rsidRDefault="003F25A2" w:rsidP="00AE5093">
            <w:pPr>
              <w:pStyle w:val="Nessunaspaziatura"/>
              <w:jc w:val="both"/>
              <w:rPr>
                <w:smallCaps/>
              </w:rPr>
            </w:pPr>
          </w:p>
        </w:tc>
        <w:tc>
          <w:tcPr>
            <w:tcW w:w="1276" w:type="dxa"/>
          </w:tcPr>
          <w:p w14:paraId="5CF6F97C" w14:textId="77777777" w:rsidR="003F25A2" w:rsidRDefault="003F25A2" w:rsidP="00AE5093">
            <w:pPr>
              <w:pStyle w:val="Nessunaspaziatura"/>
              <w:jc w:val="both"/>
              <w:rPr>
                <w:smallCaps/>
              </w:rPr>
            </w:pPr>
          </w:p>
        </w:tc>
        <w:tc>
          <w:tcPr>
            <w:tcW w:w="988" w:type="dxa"/>
            <w:tcBorders>
              <w:top w:val="nil"/>
              <w:left w:val="single" w:sz="4" w:space="0" w:color="auto"/>
              <w:bottom w:val="nil"/>
              <w:right w:val="single" w:sz="4" w:space="0" w:color="auto"/>
            </w:tcBorders>
          </w:tcPr>
          <w:p w14:paraId="651F5FFA" w14:textId="77777777" w:rsidR="003F25A2" w:rsidRDefault="003F25A2" w:rsidP="00AE5093">
            <w:pPr>
              <w:pStyle w:val="Nessunaspaziatura"/>
              <w:jc w:val="both"/>
              <w:rPr>
                <w:smallCaps/>
              </w:rPr>
            </w:pPr>
          </w:p>
        </w:tc>
        <w:tc>
          <w:tcPr>
            <w:tcW w:w="2839" w:type="dxa"/>
            <w:tcBorders>
              <w:left w:val="single" w:sz="4" w:space="0" w:color="auto"/>
            </w:tcBorders>
          </w:tcPr>
          <w:p w14:paraId="7FB1F4A0" w14:textId="77777777" w:rsidR="003F25A2" w:rsidRDefault="003F25A2" w:rsidP="00AE5093">
            <w:pPr>
              <w:pStyle w:val="Nessunaspaziatura"/>
              <w:jc w:val="both"/>
              <w:rPr>
                <w:smallCaps/>
              </w:rPr>
            </w:pPr>
          </w:p>
        </w:tc>
        <w:tc>
          <w:tcPr>
            <w:tcW w:w="1276" w:type="dxa"/>
          </w:tcPr>
          <w:p w14:paraId="4169D994" w14:textId="77777777" w:rsidR="003F25A2" w:rsidRDefault="003F25A2" w:rsidP="00AE5093">
            <w:pPr>
              <w:pStyle w:val="Nessunaspaziatura"/>
              <w:jc w:val="both"/>
              <w:rPr>
                <w:smallCaps/>
              </w:rPr>
            </w:pPr>
          </w:p>
        </w:tc>
      </w:tr>
      <w:tr w:rsidR="003F25A2" w14:paraId="0B88D0F6" w14:textId="77777777" w:rsidTr="003F25A2">
        <w:tc>
          <w:tcPr>
            <w:tcW w:w="3397" w:type="dxa"/>
          </w:tcPr>
          <w:p w14:paraId="4246A90E" w14:textId="77777777" w:rsidR="003F25A2" w:rsidRDefault="003F25A2" w:rsidP="00AE5093">
            <w:pPr>
              <w:pStyle w:val="Nessunaspaziatura"/>
              <w:jc w:val="both"/>
              <w:rPr>
                <w:smallCaps/>
              </w:rPr>
            </w:pPr>
          </w:p>
        </w:tc>
        <w:tc>
          <w:tcPr>
            <w:tcW w:w="1276" w:type="dxa"/>
          </w:tcPr>
          <w:p w14:paraId="3C66F939" w14:textId="77777777" w:rsidR="003F25A2" w:rsidRDefault="003F25A2" w:rsidP="00AE5093">
            <w:pPr>
              <w:pStyle w:val="Nessunaspaziatura"/>
              <w:jc w:val="both"/>
              <w:rPr>
                <w:smallCaps/>
              </w:rPr>
            </w:pPr>
          </w:p>
        </w:tc>
        <w:tc>
          <w:tcPr>
            <w:tcW w:w="988" w:type="dxa"/>
            <w:tcBorders>
              <w:top w:val="nil"/>
              <w:left w:val="single" w:sz="4" w:space="0" w:color="auto"/>
              <w:bottom w:val="nil"/>
              <w:right w:val="single" w:sz="4" w:space="0" w:color="auto"/>
            </w:tcBorders>
          </w:tcPr>
          <w:p w14:paraId="745F3E88" w14:textId="77777777" w:rsidR="003F25A2" w:rsidRDefault="003F25A2" w:rsidP="00AE5093">
            <w:pPr>
              <w:pStyle w:val="Nessunaspaziatura"/>
              <w:jc w:val="both"/>
              <w:rPr>
                <w:smallCaps/>
              </w:rPr>
            </w:pPr>
          </w:p>
        </w:tc>
        <w:tc>
          <w:tcPr>
            <w:tcW w:w="2839" w:type="dxa"/>
            <w:tcBorders>
              <w:left w:val="single" w:sz="4" w:space="0" w:color="auto"/>
            </w:tcBorders>
          </w:tcPr>
          <w:p w14:paraId="04EEE18B" w14:textId="77777777" w:rsidR="003F25A2" w:rsidRDefault="003F25A2" w:rsidP="00AE5093">
            <w:pPr>
              <w:pStyle w:val="Nessunaspaziatura"/>
              <w:jc w:val="both"/>
              <w:rPr>
                <w:smallCaps/>
              </w:rPr>
            </w:pPr>
          </w:p>
        </w:tc>
        <w:tc>
          <w:tcPr>
            <w:tcW w:w="1276" w:type="dxa"/>
          </w:tcPr>
          <w:p w14:paraId="0F1E9BAD" w14:textId="77777777" w:rsidR="003F25A2" w:rsidRDefault="003F25A2" w:rsidP="00AE5093">
            <w:pPr>
              <w:pStyle w:val="Nessunaspaziatura"/>
              <w:jc w:val="both"/>
              <w:rPr>
                <w:smallCaps/>
              </w:rPr>
            </w:pPr>
          </w:p>
        </w:tc>
      </w:tr>
      <w:tr w:rsidR="003F25A2" w14:paraId="6869D427" w14:textId="77777777" w:rsidTr="003F25A2">
        <w:tc>
          <w:tcPr>
            <w:tcW w:w="3397" w:type="dxa"/>
          </w:tcPr>
          <w:p w14:paraId="07078837" w14:textId="77777777" w:rsidR="003F25A2" w:rsidRDefault="003F25A2" w:rsidP="00AE5093">
            <w:pPr>
              <w:pStyle w:val="Nessunaspaziatura"/>
              <w:jc w:val="both"/>
              <w:rPr>
                <w:smallCaps/>
              </w:rPr>
            </w:pPr>
          </w:p>
        </w:tc>
        <w:tc>
          <w:tcPr>
            <w:tcW w:w="1276" w:type="dxa"/>
          </w:tcPr>
          <w:p w14:paraId="553D4642" w14:textId="77777777" w:rsidR="003F25A2" w:rsidRDefault="003F25A2" w:rsidP="00AE5093">
            <w:pPr>
              <w:pStyle w:val="Nessunaspaziatura"/>
              <w:jc w:val="both"/>
              <w:rPr>
                <w:smallCaps/>
              </w:rPr>
            </w:pPr>
          </w:p>
        </w:tc>
        <w:tc>
          <w:tcPr>
            <w:tcW w:w="988" w:type="dxa"/>
            <w:tcBorders>
              <w:top w:val="nil"/>
              <w:left w:val="single" w:sz="4" w:space="0" w:color="auto"/>
              <w:bottom w:val="nil"/>
              <w:right w:val="single" w:sz="4" w:space="0" w:color="auto"/>
            </w:tcBorders>
          </w:tcPr>
          <w:p w14:paraId="1AA385BD" w14:textId="77777777" w:rsidR="003F25A2" w:rsidRDefault="003F25A2" w:rsidP="00AE5093">
            <w:pPr>
              <w:pStyle w:val="Nessunaspaziatura"/>
              <w:jc w:val="both"/>
              <w:rPr>
                <w:smallCaps/>
              </w:rPr>
            </w:pPr>
          </w:p>
        </w:tc>
        <w:tc>
          <w:tcPr>
            <w:tcW w:w="2839" w:type="dxa"/>
            <w:tcBorders>
              <w:left w:val="single" w:sz="4" w:space="0" w:color="auto"/>
            </w:tcBorders>
          </w:tcPr>
          <w:p w14:paraId="0E4E5CC2" w14:textId="77777777" w:rsidR="003F25A2" w:rsidRDefault="003F25A2" w:rsidP="00AE5093">
            <w:pPr>
              <w:pStyle w:val="Nessunaspaziatura"/>
              <w:jc w:val="both"/>
              <w:rPr>
                <w:smallCaps/>
              </w:rPr>
            </w:pPr>
          </w:p>
        </w:tc>
        <w:tc>
          <w:tcPr>
            <w:tcW w:w="1276" w:type="dxa"/>
          </w:tcPr>
          <w:p w14:paraId="54012AAA" w14:textId="77777777" w:rsidR="003F25A2" w:rsidRDefault="003F25A2" w:rsidP="00AE5093">
            <w:pPr>
              <w:pStyle w:val="Nessunaspaziatura"/>
              <w:jc w:val="both"/>
              <w:rPr>
                <w:smallCaps/>
              </w:rPr>
            </w:pPr>
          </w:p>
        </w:tc>
      </w:tr>
    </w:tbl>
    <w:p w14:paraId="0EFB7492" w14:textId="77777777" w:rsidR="00E94538" w:rsidRPr="00E94538" w:rsidRDefault="00E94538" w:rsidP="00E94538">
      <w:pPr>
        <w:pStyle w:val="Nessunaspaziatura"/>
        <w:jc w:val="both"/>
        <w:rPr>
          <w:smallCaps/>
          <w:sz w:val="18"/>
          <w:szCs w:val="18"/>
        </w:rPr>
      </w:pPr>
    </w:p>
    <w:p w14:paraId="72BECA36" w14:textId="1EB27DFD" w:rsidR="00BF1518" w:rsidRPr="00AE5093" w:rsidRDefault="00BF1518" w:rsidP="00BF1518">
      <w:pPr>
        <w:pStyle w:val="Nessunaspaziatura"/>
        <w:tabs>
          <w:tab w:val="left" w:pos="993"/>
        </w:tabs>
        <w:rPr>
          <w:b/>
          <w:bCs/>
          <w:smallCaps/>
          <w:color w:val="0070C0"/>
          <w:sz w:val="28"/>
          <w:szCs w:val="28"/>
        </w:rPr>
      </w:pPr>
      <w:r w:rsidRPr="00AE5093">
        <w:rPr>
          <w:b/>
          <w:bCs/>
          <w:smallCaps/>
          <w:color w:val="0070C0"/>
          <w:sz w:val="28"/>
          <w:szCs w:val="28"/>
        </w:rPr>
        <w:t xml:space="preserve">Art. </w:t>
      </w:r>
      <w:r w:rsidR="003F25A2">
        <w:rPr>
          <w:b/>
          <w:bCs/>
          <w:smallCaps/>
          <w:color w:val="0070C0"/>
          <w:sz w:val="28"/>
          <w:szCs w:val="28"/>
        </w:rPr>
        <w:t>6</w:t>
      </w:r>
      <w:r w:rsidRPr="00AE5093">
        <w:rPr>
          <w:b/>
          <w:bCs/>
          <w:smallCaps/>
          <w:color w:val="0070C0"/>
          <w:sz w:val="28"/>
          <w:szCs w:val="28"/>
        </w:rPr>
        <w:tab/>
      </w:r>
      <w:r>
        <w:rPr>
          <w:b/>
          <w:bCs/>
          <w:smallCaps/>
          <w:color w:val="0070C0"/>
          <w:sz w:val="28"/>
          <w:szCs w:val="28"/>
        </w:rPr>
        <w:t>formula del torneo</w:t>
      </w:r>
    </w:p>
    <w:p w14:paraId="1C6077E0" w14:textId="77777777" w:rsidR="00BF1518" w:rsidRPr="00AE5093" w:rsidRDefault="00BF1518" w:rsidP="00BF1518">
      <w:pPr>
        <w:pStyle w:val="Nessunaspaziatura"/>
        <w:rPr>
          <w:sz w:val="10"/>
          <w:szCs w:val="10"/>
        </w:rPr>
      </w:pPr>
    </w:p>
    <w:p w14:paraId="2D7F9F00" w14:textId="14038889" w:rsidR="00BF1518" w:rsidRDefault="00BF1518" w:rsidP="00BF1518">
      <w:pPr>
        <w:pStyle w:val="Nessunaspaziatura"/>
        <w:jc w:val="both"/>
        <w:rPr>
          <w:smallCaps/>
        </w:rPr>
      </w:pPr>
      <w:r>
        <w:rPr>
          <w:smallCaps/>
        </w:rPr>
        <w:t>Il torneo si svolgerà con la seguente formula e modalità di qualificazione:</w:t>
      </w:r>
    </w:p>
    <w:p w14:paraId="3BE38266" w14:textId="6699B8D3" w:rsidR="00BF1518" w:rsidRPr="00BF1518" w:rsidRDefault="00BF1518" w:rsidP="00BF1518">
      <w:pPr>
        <w:pStyle w:val="Nessunaspaziatura"/>
        <w:jc w:val="both"/>
        <w:rPr>
          <w:smallCaps/>
          <w:sz w:val="10"/>
          <w:szCs w:val="10"/>
        </w:rPr>
      </w:pPr>
    </w:p>
    <w:p w14:paraId="68335CD9" w14:textId="75CB609A" w:rsidR="00BF1518" w:rsidRPr="00183C45" w:rsidRDefault="00BF1518" w:rsidP="00BF1518">
      <w:pPr>
        <w:pStyle w:val="Nessunaspaziatura"/>
        <w:jc w:val="both"/>
        <w:rPr>
          <w:smallCaps/>
        </w:rPr>
      </w:pPr>
      <w:r>
        <w:rPr>
          <w:smallCaps/>
        </w:rPr>
        <w:t>______________________________________________________________________________________________________</w:t>
      </w:r>
    </w:p>
    <w:p w14:paraId="24A9F2A7" w14:textId="77777777" w:rsidR="00BF1518" w:rsidRPr="00BF1518" w:rsidRDefault="00BF1518" w:rsidP="00BF1518">
      <w:pPr>
        <w:pStyle w:val="Nessunaspaziatura"/>
        <w:jc w:val="both"/>
        <w:rPr>
          <w:smallCaps/>
          <w:sz w:val="10"/>
          <w:szCs w:val="10"/>
        </w:rPr>
      </w:pPr>
    </w:p>
    <w:p w14:paraId="26CEBF58" w14:textId="77777777" w:rsidR="00BF1518" w:rsidRPr="00183C45" w:rsidRDefault="00BF1518" w:rsidP="00BF1518">
      <w:pPr>
        <w:pStyle w:val="Nessunaspaziatura"/>
        <w:jc w:val="both"/>
        <w:rPr>
          <w:smallCaps/>
        </w:rPr>
      </w:pPr>
      <w:r>
        <w:rPr>
          <w:smallCaps/>
        </w:rPr>
        <w:t>______________________________________________________________________________________________________</w:t>
      </w:r>
    </w:p>
    <w:p w14:paraId="648F622B" w14:textId="77777777" w:rsidR="00BF1518" w:rsidRPr="00BF1518" w:rsidRDefault="00BF1518" w:rsidP="00BF1518">
      <w:pPr>
        <w:pStyle w:val="Nessunaspaziatura"/>
        <w:jc w:val="both"/>
        <w:rPr>
          <w:smallCaps/>
          <w:sz w:val="10"/>
          <w:szCs w:val="10"/>
        </w:rPr>
      </w:pPr>
    </w:p>
    <w:p w14:paraId="6BB5E53C" w14:textId="77777777" w:rsidR="00BF1518" w:rsidRPr="00183C45" w:rsidRDefault="00BF1518" w:rsidP="00BF1518">
      <w:pPr>
        <w:pStyle w:val="Nessunaspaziatura"/>
        <w:jc w:val="both"/>
        <w:rPr>
          <w:smallCaps/>
        </w:rPr>
      </w:pPr>
      <w:r>
        <w:rPr>
          <w:smallCaps/>
        </w:rPr>
        <w:t>______________________________________________________________________________________________________</w:t>
      </w:r>
    </w:p>
    <w:p w14:paraId="3C2811ED" w14:textId="77777777" w:rsidR="00BF1518" w:rsidRPr="00BF1518" w:rsidRDefault="00BF1518" w:rsidP="00BF1518">
      <w:pPr>
        <w:pStyle w:val="Nessunaspaziatura"/>
        <w:jc w:val="both"/>
        <w:rPr>
          <w:smallCaps/>
          <w:sz w:val="10"/>
          <w:szCs w:val="10"/>
        </w:rPr>
      </w:pPr>
    </w:p>
    <w:p w14:paraId="684496EC" w14:textId="77777777" w:rsidR="00BF1518" w:rsidRPr="00183C45" w:rsidRDefault="00BF1518" w:rsidP="00BF1518">
      <w:pPr>
        <w:pStyle w:val="Nessunaspaziatura"/>
        <w:jc w:val="both"/>
        <w:rPr>
          <w:smallCaps/>
        </w:rPr>
      </w:pPr>
      <w:r>
        <w:rPr>
          <w:smallCaps/>
        </w:rPr>
        <w:t>______________________________________________________________________________________________________</w:t>
      </w:r>
    </w:p>
    <w:p w14:paraId="6DE04503" w14:textId="2786C41B" w:rsidR="00BF1518" w:rsidRPr="00AE5093" w:rsidRDefault="00BF1518" w:rsidP="00BF1518">
      <w:pPr>
        <w:pStyle w:val="Nessunaspaziatura"/>
        <w:tabs>
          <w:tab w:val="left" w:pos="993"/>
        </w:tabs>
        <w:rPr>
          <w:b/>
          <w:bCs/>
          <w:smallCaps/>
          <w:color w:val="0070C0"/>
          <w:sz w:val="28"/>
          <w:szCs w:val="28"/>
        </w:rPr>
      </w:pPr>
      <w:r w:rsidRPr="00AE5093">
        <w:rPr>
          <w:b/>
          <w:bCs/>
          <w:smallCaps/>
          <w:color w:val="0070C0"/>
          <w:sz w:val="28"/>
          <w:szCs w:val="28"/>
        </w:rPr>
        <w:lastRenderedPageBreak/>
        <w:t xml:space="preserve">Art. </w:t>
      </w:r>
      <w:r w:rsidR="003F25A2">
        <w:rPr>
          <w:b/>
          <w:bCs/>
          <w:smallCaps/>
          <w:color w:val="0070C0"/>
          <w:sz w:val="28"/>
          <w:szCs w:val="28"/>
        </w:rPr>
        <w:t>7</w:t>
      </w:r>
      <w:r w:rsidRPr="00AE5093">
        <w:rPr>
          <w:b/>
          <w:bCs/>
          <w:smallCaps/>
          <w:color w:val="0070C0"/>
          <w:sz w:val="28"/>
          <w:szCs w:val="28"/>
        </w:rPr>
        <w:tab/>
      </w:r>
      <w:r>
        <w:rPr>
          <w:b/>
          <w:bCs/>
          <w:smallCaps/>
          <w:color w:val="0070C0"/>
          <w:sz w:val="28"/>
          <w:szCs w:val="28"/>
        </w:rPr>
        <w:t>classifiche</w:t>
      </w:r>
    </w:p>
    <w:p w14:paraId="4FC477EE" w14:textId="77777777" w:rsidR="00BF1518" w:rsidRPr="00AE5093" w:rsidRDefault="00BF1518" w:rsidP="00BF1518">
      <w:pPr>
        <w:pStyle w:val="Nessunaspaziatura"/>
        <w:rPr>
          <w:sz w:val="10"/>
          <w:szCs w:val="10"/>
        </w:rPr>
      </w:pPr>
    </w:p>
    <w:p w14:paraId="3F39B868" w14:textId="75A5F601" w:rsidR="00BF1518" w:rsidRDefault="00BF1518" w:rsidP="00BF1518">
      <w:pPr>
        <w:pStyle w:val="Nessunaspaziatura"/>
        <w:jc w:val="both"/>
        <w:rPr>
          <w:smallCaps/>
        </w:rPr>
      </w:pPr>
      <w:r>
        <w:rPr>
          <w:smallCaps/>
        </w:rPr>
        <w:t>Le classifiche saranno redatte in base ai seguenti criteri:</w:t>
      </w:r>
    </w:p>
    <w:p w14:paraId="5162AD0B" w14:textId="77777777" w:rsidR="00BF1518" w:rsidRPr="00AE5093" w:rsidRDefault="00BF1518" w:rsidP="00BF1518">
      <w:pPr>
        <w:pStyle w:val="Nessunaspaziatura"/>
        <w:rPr>
          <w:sz w:val="10"/>
          <w:szCs w:val="10"/>
        </w:rPr>
      </w:pPr>
    </w:p>
    <w:p w14:paraId="13F6D5E4" w14:textId="1F392F8C" w:rsidR="00BF1518" w:rsidRDefault="00BF1518" w:rsidP="00C873C5">
      <w:pPr>
        <w:pStyle w:val="Nessunaspaziatura"/>
        <w:jc w:val="both"/>
        <w:rPr>
          <w:smallCaps/>
        </w:rPr>
      </w:pPr>
      <w:r w:rsidRPr="00BF1518">
        <w:rPr>
          <w:b/>
          <w:smallCaps/>
        </w:rPr>
        <w:t xml:space="preserve">3  </w:t>
      </w:r>
      <w:r>
        <w:rPr>
          <w:smallCaps/>
        </w:rPr>
        <w:t xml:space="preserve"> punti per la vittoria;</w:t>
      </w:r>
      <w:r w:rsidR="007F46FF">
        <w:rPr>
          <w:smallCaps/>
        </w:rPr>
        <w:tab/>
      </w:r>
      <w:r w:rsidR="007F46FF">
        <w:rPr>
          <w:smallCaps/>
        </w:rPr>
        <w:tab/>
      </w:r>
      <w:r w:rsidRPr="00BF1518">
        <w:rPr>
          <w:b/>
          <w:smallCaps/>
        </w:rPr>
        <w:t xml:space="preserve">1  </w:t>
      </w:r>
      <w:r>
        <w:rPr>
          <w:smallCaps/>
        </w:rPr>
        <w:t xml:space="preserve"> punto per il pareggio;</w:t>
      </w:r>
      <w:r w:rsidR="007F46FF">
        <w:rPr>
          <w:smallCaps/>
        </w:rPr>
        <w:tab/>
      </w:r>
      <w:r w:rsidR="007F46FF">
        <w:rPr>
          <w:smallCaps/>
        </w:rPr>
        <w:tab/>
      </w:r>
      <w:r w:rsidRPr="00BF1518">
        <w:rPr>
          <w:b/>
          <w:smallCaps/>
        </w:rPr>
        <w:t xml:space="preserve">0  </w:t>
      </w:r>
      <w:r>
        <w:rPr>
          <w:smallCaps/>
        </w:rPr>
        <w:t xml:space="preserve"> punti per la sconfitta.</w:t>
      </w:r>
    </w:p>
    <w:p w14:paraId="419B808F" w14:textId="77777777" w:rsidR="00BF1518" w:rsidRPr="00BF1518" w:rsidRDefault="00BF1518" w:rsidP="00C873C5">
      <w:pPr>
        <w:pStyle w:val="Nessunaspaziatura"/>
        <w:jc w:val="both"/>
        <w:rPr>
          <w:smallCaps/>
          <w:sz w:val="16"/>
          <w:szCs w:val="16"/>
        </w:rPr>
      </w:pPr>
    </w:p>
    <w:p w14:paraId="61C581FE" w14:textId="5B9DD147" w:rsidR="00BF1518" w:rsidRDefault="00BF1518" w:rsidP="00BF1518">
      <w:pPr>
        <w:pStyle w:val="Nessunaspaziatura"/>
        <w:jc w:val="both"/>
        <w:rPr>
          <w:smallCaps/>
        </w:rPr>
      </w:pPr>
      <w:r>
        <w:rPr>
          <w:smallCaps/>
        </w:rPr>
        <w:t>In caso di parità di punteggio valgono i criteri in ordine elencati:</w:t>
      </w:r>
    </w:p>
    <w:p w14:paraId="7118CADB" w14:textId="77777777" w:rsidR="00BF1518" w:rsidRPr="00AE5093" w:rsidRDefault="00BF1518" w:rsidP="00BF1518">
      <w:pPr>
        <w:pStyle w:val="Nessunaspaziatura"/>
        <w:rPr>
          <w:sz w:val="10"/>
          <w:szCs w:val="10"/>
        </w:rPr>
      </w:pPr>
    </w:p>
    <w:p w14:paraId="5F2B2EBD" w14:textId="4573FCD5" w:rsidR="00BF1518" w:rsidRDefault="00BF1518" w:rsidP="00BF1518">
      <w:pPr>
        <w:pStyle w:val="Nessunaspaziatura"/>
        <w:jc w:val="both"/>
        <w:rPr>
          <w:smallCaps/>
        </w:rPr>
      </w:pPr>
      <w:r>
        <w:rPr>
          <w:b/>
          <w:smallCaps/>
        </w:rPr>
        <w:t>-</w:t>
      </w:r>
      <w:r w:rsidRPr="00BF1518">
        <w:rPr>
          <w:b/>
          <w:smallCaps/>
        </w:rPr>
        <w:t xml:space="preserve"> </w:t>
      </w:r>
      <w:r>
        <w:rPr>
          <w:smallCaps/>
        </w:rPr>
        <w:t xml:space="preserve"> esito degli incontri diretti;</w:t>
      </w:r>
    </w:p>
    <w:p w14:paraId="16ACFA2E" w14:textId="628DA7C4" w:rsidR="00BF1518" w:rsidRDefault="00BF1518" w:rsidP="00BF1518">
      <w:pPr>
        <w:pStyle w:val="Nessunaspaziatura"/>
        <w:jc w:val="both"/>
        <w:rPr>
          <w:smallCaps/>
        </w:rPr>
      </w:pPr>
      <w:r>
        <w:rPr>
          <w:b/>
          <w:smallCaps/>
        </w:rPr>
        <w:t>-</w:t>
      </w:r>
      <w:r w:rsidRPr="00BF1518">
        <w:rPr>
          <w:b/>
          <w:smallCaps/>
        </w:rPr>
        <w:t xml:space="preserve"> </w:t>
      </w:r>
      <w:r>
        <w:rPr>
          <w:smallCaps/>
        </w:rPr>
        <w:t xml:space="preserve"> differenza reti negli incontri diretti fra le squadre a parità di punti;</w:t>
      </w:r>
    </w:p>
    <w:p w14:paraId="5D939ED7" w14:textId="77777777" w:rsidR="00BF1518" w:rsidRDefault="00BF1518" w:rsidP="00BF1518">
      <w:pPr>
        <w:pStyle w:val="Nessunaspaziatura"/>
        <w:jc w:val="both"/>
        <w:rPr>
          <w:smallCaps/>
        </w:rPr>
      </w:pPr>
      <w:r>
        <w:rPr>
          <w:b/>
          <w:smallCaps/>
        </w:rPr>
        <w:t>-</w:t>
      </w:r>
      <w:r w:rsidRPr="00BF1518">
        <w:rPr>
          <w:b/>
          <w:smallCaps/>
        </w:rPr>
        <w:t xml:space="preserve"> </w:t>
      </w:r>
      <w:r>
        <w:rPr>
          <w:smallCaps/>
        </w:rPr>
        <w:t xml:space="preserve"> differenza reti sul totale degli incontri disputati;</w:t>
      </w:r>
    </w:p>
    <w:p w14:paraId="1FF5AE46" w14:textId="025B51C5" w:rsidR="00BF1518" w:rsidRDefault="00BF1518" w:rsidP="00BF1518">
      <w:pPr>
        <w:pStyle w:val="Nessunaspaziatura"/>
        <w:jc w:val="both"/>
        <w:rPr>
          <w:smallCaps/>
        </w:rPr>
      </w:pPr>
      <w:r>
        <w:rPr>
          <w:b/>
          <w:smallCaps/>
        </w:rPr>
        <w:t>-</w:t>
      </w:r>
      <w:r w:rsidRPr="00BF1518">
        <w:rPr>
          <w:b/>
          <w:smallCaps/>
        </w:rPr>
        <w:t xml:space="preserve"> </w:t>
      </w:r>
      <w:r>
        <w:rPr>
          <w:smallCaps/>
        </w:rPr>
        <w:t xml:space="preserve"> maggior numero di reti segnate sul totale degli incontri disputati;</w:t>
      </w:r>
    </w:p>
    <w:p w14:paraId="2F2B8013" w14:textId="1D8F8A6D" w:rsidR="00BF1518" w:rsidRDefault="00BF1518" w:rsidP="00BF1518">
      <w:pPr>
        <w:pStyle w:val="Nessunaspaziatura"/>
        <w:jc w:val="both"/>
        <w:rPr>
          <w:smallCaps/>
        </w:rPr>
      </w:pPr>
      <w:r>
        <w:rPr>
          <w:b/>
          <w:smallCaps/>
        </w:rPr>
        <w:t>-</w:t>
      </w:r>
      <w:r w:rsidRPr="00BF1518">
        <w:rPr>
          <w:b/>
          <w:smallCaps/>
        </w:rPr>
        <w:t xml:space="preserve"> </w:t>
      </w:r>
      <w:r>
        <w:rPr>
          <w:smallCaps/>
        </w:rPr>
        <w:t xml:space="preserve"> classifica disciplina;</w:t>
      </w:r>
    </w:p>
    <w:p w14:paraId="67D2C3BB" w14:textId="1B69D097" w:rsidR="00BF1518" w:rsidRDefault="00BF1518" w:rsidP="00BF1518">
      <w:pPr>
        <w:pStyle w:val="Nessunaspaziatura"/>
        <w:jc w:val="both"/>
        <w:rPr>
          <w:smallCaps/>
        </w:rPr>
      </w:pPr>
      <w:r>
        <w:rPr>
          <w:b/>
          <w:smallCaps/>
        </w:rPr>
        <w:t>-</w:t>
      </w:r>
      <w:r w:rsidRPr="00BF1518">
        <w:rPr>
          <w:b/>
          <w:smallCaps/>
        </w:rPr>
        <w:t xml:space="preserve"> </w:t>
      </w:r>
      <w:r>
        <w:rPr>
          <w:smallCaps/>
        </w:rPr>
        <w:t xml:space="preserve"> sorteggio;</w:t>
      </w:r>
    </w:p>
    <w:p w14:paraId="72451F9E" w14:textId="77777777" w:rsidR="00E94538" w:rsidRPr="00E94538" w:rsidRDefault="00E94538" w:rsidP="00E94538">
      <w:pPr>
        <w:pStyle w:val="Nessunaspaziatura"/>
        <w:jc w:val="both"/>
        <w:rPr>
          <w:smallCaps/>
          <w:sz w:val="18"/>
          <w:szCs w:val="18"/>
        </w:rPr>
      </w:pPr>
    </w:p>
    <w:p w14:paraId="64CAE9B2" w14:textId="34E7B132" w:rsidR="006D2FCB" w:rsidRPr="00AE5093" w:rsidRDefault="006D2FCB" w:rsidP="006D2FCB">
      <w:pPr>
        <w:pStyle w:val="Nessunaspaziatura"/>
        <w:tabs>
          <w:tab w:val="left" w:pos="993"/>
        </w:tabs>
        <w:rPr>
          <w:b/>
          <w:bCs/>
          <w:smallCaps/>
          <w:color w:val="0070C0"/>
          <w:sz w:val="28"/>
          <w:szCs w:val="28"/>
        </w:rPr>
      </w:pPr>
      <w:r w:rsidRPr="00AE5093">
        <w:rPr>
          <w:b/>
          <w:bCs/>
          <w:smallCaps/>
          <w:color w:val="0070C0"/>
          <w:sz w:val="28"/>
          <w:szCs w:val="28"/>
        </w:rPr>
        <w:t xml:space="preserve">Art. </w:t>
      </w:r>
      <w:r w:rsidR="003F25A2">
        <w:rPr>
          <w:b/>
          <w:bCs/>
          <w:smallCaps/>
          <w:color w:val="0070C0"/>
          <w:sz w:val="28"/>
          <w:szCs w:val="28"/>
        </w:rPr>
        <w:t>8</w:t>
      </w:r>
      <w:r w:rsidRPr="00AE5093">
        <w:rPr>
          <w:b/>
          <w:bCs/>
          <w:smallCaps/>
          <w:color w:val="0070C0"/>
          <w:sz w:val="28"/>
          <w:szCs w:val="28"/>
        </w:rPr>
        <w:tab/>
      </w:r>
      <w:r>
        <w:rPr>
          <w:b/>
          <w:bCs/>
          <w:smallCaps/>
          <w:color w:val="0070C0"/>
          <w:sz w:val="28"/>
          <w:szCs w:val="28"/>
        </w:rPr>
        <w:t>tempi di gara</w:t>
      </w:r>
      <w:r w:rsidR="00D3246D" w:rsidRPr="00D3246D">
        <w:rPr>
          <w:b/>
          <w:bCs/>
          <w:smallCaps/>
          <w:color w:val="0070C0"/>
          <w:sz w:val="28"/>
          <w:szCs w:val="28"/>
        </w:rPr>
        <w:t xml:space="preserve"> </w:t>
      </w:r>
      <w:r w:rsidR="00D3246D" w:rsidRPr="00AE5093">
        <w:rPr>
          <w:b/>
          <w:bCs/>
          <w:smallCaps/>
          <w:color w:val="0070C0"/>
          <w:sz w:val="28"/>
          <w:szCs w:val="28"/>
        </w:rPr>
        <w:t xml:space="preserve">  ( </w:t>
      </w:r>
      <w:r w:rsidR="00D3246D" w:rsidRPr="00AE5093">
        <w:rPr>
          <w:b/>
          <w:bCs/>
          <w:smallCaps/>
          <w:color w:val="0070C0"/>
          <w:sz w:val="24"/>
          <w:szCs w:val="24"/>
        </w:rPr>
        <w:t>barrare la casella interessata</w:t>
      </w:r>
      <w:r w:rsidR="00D3246D" w:rsidRPr="00AE5093">
        <w:rPr>
          <w:b/>
          <w:bCs/>
          <w:smallCaps/>
          <w:color w:val="0070C0"/>
          <w:sz w:val="28"/>
          <w:szCs w:val="28"/>
        </w:rPr>
        <w:t xml:space="preserve"> )</w:t>
      </w:r>
    </w:p>
    <w:p w14:paraId="577430AC" w14:textId="77777777" w:rsidR="006D2FCB" w:rsidRPr="00AE5093" w:rsidRDefault="006D2FCB" w:rsidP="006D2FCB">
      <w:pPr>
        <w:pStyle w:val="Nessunaspaziatura"/>
        <w:rPr>
          <w:sz w:val="10"/>
          <w:szCs w:val="10"/>
        </w:rPr>
      </w:pPr>
    </w:p>
    <w:p w14:paraId="1F7C1C9D" w14:textId="40A56FE9" w:rsidR="006D2FCB" w:rsidRDefault="006D2FCB" w:rsidP="006D2FCB">
      <w:pPr>
        <w:pStyle w:val="Nessunaspaziatura"/>
        <w:jc w:val="both"/>
        <w:rPr>
          <w:smallCaps/>
        </w:rPr>
      </w:pPr>
      <w:r w:rsidRPr="00104A5A">
        <w:rPr>
          <w:smallCaps/>
          <w:sz w:val="28"/>
          <w:szCs w:val="28"/>
        </w:rPr>
        <w:t>□</w:t>
      </w:r>
      <w:r>
        <w:rPr>
          <w:smallCaps/>
        </w:rPr>
        <w:t xml:space="preserve">   Le gare si svolgeranno</w:t>
      </w:r>
      <w:r w:rsidR="00D3246D">
        <w:rPr>
          <w:smallCaps/>
        </w:rPr>
        <w:t xml:space="preserve"> </w:t>
      </w:r>
      <w:r w:rsidR="00CD0754" w:rsidRPr="00CD0754">
        <w:rPr>
          <w:b/>
          <w:bCs/>
          <w:smallCaps/>
        </w:rPr>
        <w:t>11 vs  11</w:t>
      </w:r>
      <w:r w:rsidR="00CD0754">
        <w:rPr>
          <w:smallCaps/>
        </w:rPr>
        <w:t xml:space="preserve"> </w:t>
      </w:r>
      <w:r w:rsidR="00D3246D">
        <w:rPr>
          <w:smallCaps/>
        </w:rPr>
        <w:t>su campi di dimensioni regolamentari, con porte regolamentari e utilizzo di</w:t>
      </w:r>
      <w:r w:rsidR="00CD0754">
        <w:rPr>
          <w:smallCaps/>
        </w:rPr>
        <w:br/>
        <w:t xml:space="preserve">        </w:t>
      </w:r>
      <w:r w:rsidR="00D3246D">
        <w:rPr>
          <w:smallCaps/>
        </w:rPr>
        <w:t xml:space="preserve"> palloni</w:t>
      </w:r>
      <w:r w:rsidR="00CD0754">
        <w:rPr>
          <w:smallCaps/>
        </w:rPr>
        <w:t xml:space="preserve"> </w:t>
      </w:r>
      <w:r w:rsidR="00D3246D">
        <w:rPr>
          <w:smallCaps/>
        </w:rPr>
        <w:t xml:space="preserve">  n°  </w:t>
      </w:r>
      <w:r w:rsidR="00D3246D" w:rsidRPr="00D3246D">
        <w:rPr>
          <w:b/>
          <w:bCs/>
          <w:smallCaps/>
        </w:rPr>
        <w:t>5</w:t>
      </w:r>
      <w:r w:rsidR="00D3246D">
        <w:rPr>
          <w:smallCaps/>
        </w:rPr>
        <w:t xml:space="preserve">  </w:t>
      </w:r>
      <w:r w:rsidR="00CD0754">
        <w:rPr>
          <w:smallCaps/>
        </w:rPr>
        <w:t xml:space="preserve"> </w:t>
      </w:r>
      <w:r w:rsidR="00D3246D">
        <w:rPr>
          <w:smallCaps/>
        </w:rPr>
        <w:t xml:space="preserve"> suddivise </w:t>
      </w:r>
      <w:r>
        <w:rPr>
          <w:smallCaps/>
        </w:rPr>
        <w:t xml:space="preserve">in   </w:t>
      </w:r>
      <w:r w:rsidRPr="00D3246D">
        <w:rPr>
          <w:b/>
          <w:bCs/>
          <w:smallCaps/>
        </w:rPr>
        <w:t>2</w:t>
      </w:r>
      <w:r>
        <w:rPr>
          <w:smallCaps/>
        </w:rPr>
        <w:t xml:space="preserve">   tempi  della durata di   ___________   minuti ciascuno</w:t>
      </w:r>
      <w:r w:rsidR="00D3246D">
        <w:rPr>
          <w:smallCaps/>
        </w:rPr>
        <w:t>;</w:t>
      </w:r>
    </w:p>
    <w:p w14:paraId="77627C9D" w14:textId="77777777" w:rsidR="006D2FCB" w:rsidRPr="00AE5093" w:rsidRDefault="006D2FCB" w:rsidP="006D2FCB">
      <w:pPr>
        <w:pStyle w:val="Nessunaspaziatura"/>
        <w:rPr>
          <w:sz w:val="10"/>
          <w:szCs w:val="10"/>
        </w:rPr>
      </w:pPr>
    </w:p>
    <w:p w14:paraId="5B278FA3" w14:textId="793CD254" w:rsidR="006D2FCB" w:rsidRDefault="006D2FCB" w:rsidP="00D3246D">
      <w:pPr>
        <w:pStyle w:val="Nessunaspaziatura"/>
        <w:jc w:val="both"/>
        <w:rPr>
          <w:smallCaps/>
        </w:rPr>
      </w:pPr>
      <w:r w:rsidRPr="00104A5A">
        <w:rPr>
          <w:smallCaps/>
          <w:sz w:val="28"/>
          <w:szCs w:val="28"/>
        </w:rPr>
        <w:t>□</w:t>
      </w:r>
      <w:r>
        <w:rPr>
          <w:smallCaps/>
        </w:rPr>
        <w:t xml:space="preserve">   </w:t>
      </w:r>
      <w:r w:rsidR="00D3246D">
        <w:rPr>
          <w:smallCaps/>
        </w:rPr>
        <w:t xml:space="preserve">Le gare si svolgeranno </w:t>
      </w:r>
      <w:r w:rsidR="00CD0754" w:rsidRPr="00CD0754">
        <w:rPr>
          <w:b/>
          <w:bCs/>
          <w:smallCaps/>
        </w:rPr>
        <w:t>11 vs  11</w:t>
      </w:r>
      <w:r w:rsidR="00CD0754">
        <w:rPr>
          <w:smallCaps/>
        </w:rPr>
        <w:t xml:space="preserve"> </w:t>
      </w:r>
      <w:r w:rsidR="00D3246D">
        <w:rPr>
          <w:smallCaps/>
        </w:rPr>
        <w:t>su campi di dimensioni regolamentari, con porte regolamentari e utilizzo di</w:t>
      </w:r>
      <w:r w:rsidR="00CD0754">
        <w:rPr>
          <w:smallCaps/>
        </w:rPr>
        <w:br/>
        <w:t xml:space="preserve">         </w:t>
      </w:r>
      <w:r w:rsidR="00D3246D">
        <w:rPr>
          <w:smallCaps/>
        </w:rPr>
        <w:t>palloni</w:t>
      </w:r>
      <w:r w:rsidR="00CD0754">
        <w:rPr>
          <w:smallCaps/>
        </w:rPr>
        <w:t xml:space="preserve"> </w:t>
      </w:r>
      <w:r w:rsidR="00D3246D">
        <w:rPr>
          <w:smallCaps/>
        </w:rPr>
        <w:t xml:space="preserve">  n°  </w:t>
      </w:r>
      <w:r w:rsidR="00D3246D" w:rsidRPr="00D3246D">
        <w:rPr>
          <w:b/>
          <w:bCs/>
          <w:smallCaps/>
        </w:rPr>
        <w:t>5</w:t>
      </w:r>
      <w:r w:rsidR="00D3246D">
        <w:rPr>
          <w:smallCaps/>
        </w:rPr>
        <w:t xml:space="preserve">   </w:t>
      </w:r>
      <w:r>
        <w:rPr>
          <w:smallCaps/>
        </w:rPr>
        <w:t xml:space="preserve">in   </w:t>
      </w:r>
      <w:r w:rsidRPr="00D3246D">
        <w:rPr>
          <w:b/>
          <w:bCs/>
          <w:smallCaps/>
        </w:rPr>
        <w:t>1</w:t>
      </w:r>
      <w:r>
        <w:rPr>
          <w:smallCaps/>
        </w:rPr>
        <w:t xml:space="preserve">   tempo  della durata di   ___________   minuti ciascuno</w:t>
      </w:r>
      <w:r w:rsidR="00D3246D">
        <w:rPr>
          <w:smallCaps/>
        </w:rPr>
        <w:t>;</w:t>
      </w:r>
    </w:p>
    <w:p w14:paraId="4B1D3C74" w14:textId="77777777" w:rsidR="00E94538" w:rsidRPr="00E94538" w:rsidRDefault="00E94538" w:rsidP="00E94538">
      <w:pPr>
        <w:pStyle w:val="Nessunaspaziatura"/>
        <w:jc w:val="both"/>
        <w:rPr>
          <w:smallCaps/>
          <w:sz w:val="18"/>
          <w:szCs w:val="18"/>
        </w:rPr>
      </w:pPr>
    </w:p>
    <w:p w14:paraId="41323DE9" w14:textId="1A158BB2" w:rsidR="00D3246D" w:rsidRPr="00AE5093" w:rsidRDefault="00D3246D" w:rsidP="00D3246D">
      <w:pPr>
        <w:pStyle w:val="Nessunaspaziatura"/>
        <w:tabs>
          <w:tab w:val="left" w:pos="993"/>
        </w:tabs>
        <w:rPr>
          <w:b/>
          <w:bCs/>
          <w:smallCaps/>
          <w:color w:val="0070C0"/>
          <w:sz w:val="28"/>
          <w:szCs w:val="28"/>
        </w:rPr>
      </w:pPr>
      <w:r w:rsidRPr="00AE5093">
        <w:rPr>
          <w:b/>
          <w:bCs/>
          <w:smallCaps/>
          <w:color w:val="0070C0"/>
          <w:sz w:val="28"/>
          <w:szCs w:val="28"/>
        </w:rPr>
        <w:t xml:space="preserve">Art. </w:t>
      </w:r>
      <w:r w:rsidR="003F25A2">
        <w:rPr>
          <w:b/>
          <w:bCs/>
          <w:smallCaps/>
          <w:color w:val="0070C0"/>
          <w:sz w:val="28"/>
          <w:szCs w:val="28"/>
        </w:rPr>
        <w:t>9</w:t>
      </w:r>
      <w:r w:rsidRPr="00AE5093">
        <w:rPr>
          <w:b/>
          <w:bCs/>
          <w:smallCaps/>
          <w:color w:val="0070C0"/>
          <w:sz w:val="28"/>
          <w:szCs w:val="28"/>
        </w:rPr>
        <w:tab/>
      </w:r>
      <w:r>
        <w:rPr>
          <w:b/>
          <w:bCs/>
          <w:smallCaps/>
          <w:color w:val="0070C0"/>
          <w:sz w:val="28"/>
          <w:szCs w:val="28"/>
        </w:rPr>
        <w:t>tempi supplementari</w:t>
      </w:r>
      <w:r w:rsidRPr="00D3246D">
        <w:rPr>
          <w:b/>
          <w:bCs/>
          <w:smallCaps/>
          <w:color w:val="0070C0"/>
          <w:sz w:val="28"/>
          <w:szCs w:val="28"/>
        </w:rPr>
        <w:t xml:space="preserve"> </w:t>
      </w:r>
      <w:r w:rsidRPr="00AE5093">
        <w:rPr>
          <w:b/>
          <w:bCs/>
          <w:smallCaps/>
          <w:color w:val="0070C0"/>
          <w:sz w:val="28"/>
          <w:szCs w:val="28"/>
        </w:rPr>
        <w:t xml:space="preserve">  ( </w:t>
      </w:r>
      <w:r w:rsidRPr="00AE5093">
        <w:rPr>
          <w:b/>
          <w:bCs/>
          <w:smallCaps/>
          <w:color w:val="0070C0"/>
          <w:sz w:val="24"/>
          <w:szCs w:val="24"/>
        </w:rPr>
        <w:t>barrare la casella interessata</w:t>
      </w:r>
      <w:r w:rsidRPr="00AE5093">
        <w:rPr>
          <w:b/>
          <w:bCs/>
          <w:smallCaps/>
          <w:color w:val="0070C0"/>
          <w:sz w:val="28"/>
          <w:szCs w:val="28"/>
        </w:rPr>
        <w:t xml:space="preserve"> )</w:t>
      </w:r>
    </w:p>
    <w:p w14:paraId="3F7DF14E" w14:textId="77777777" w:rsidR="00D3246D" w:rsidRPr="00AE5093" w:rsidRDefault="00D3246D" w:rsidP="00D3246D">
      <w:pPr>
        <w:pStyle w:val="Nessunaspaziatura"/>
        <w:rPr>
          <w:sz w:val="10"/>
          <w:szCs w:val="10"/>
        </w:rPr>
      </w:pPr>
    </w:p>
    <w:p w14:paraId="01785703" w14:textId="2D5DE9DC" w:rsidR="00156003" w:rsidRDefault="00D3246D" w:rsidP="00D3246D">
      <w:pPr>
        <w:pStyle w:val="Nessunaspaziatura"/>
        <w:jc w:val="both"/>
        <w:rPr>
          <w:smallCaps/>
        </w:rPr>
      </w:pPr>
      <w:r w:rsidRPr="00104A5A">
        <w:rPr>
          <w:smallCaps/>
          <w:sz w:val="28"/>
          <w:szCs w:val="28"/>
        </w:rPr>
        <w:t>□</w:t>
      </w:r>
      <w:r>
        <w:rPr>
          <w:smallCaps/>
        </w:rPr>
        <w:t xml:space="preserve">   In caso di parità al termine de</w:t>
      </w:r>
      <w:r w:rsidR="00156003">
        <w:rPr>
          <w:smallCaps/>
        </w:rPr>
        <w:t>i tempi regolamentari de</w:t>
      </w:r>
      <w:r>
        <w:rPr>
          <w:smallCaps/>
        </w:rPr>
        <w:t>ll</w:t>
      </w:r>
      <w:r w:rsidR="00164188">
        <w:rPr>
          <w:smallCaps/>
        </w:rPr>
        <w:t>a</w:t>
      </w:r>
      <w:r>
        <w:rPr>
          <w:smallCaps/>
        </w:rPr>
        <w:t xml:space="preserve"> gar</w:t>
      </w:r>
      <w:r w:rsidR="00164188">
        <w:rPr>
          <w:smallCaps/>
        </w:rPr>
        <w:t>a</w:t>
      </w:r>
      <w:r>
        <w:rPr>
          <w:smallCaps/>
        </w:rPr>
        <w:t xml:space="preserve"> </w:t>
      </w:r>
      <w:r w:rsidR="00164188">
        <w:rPr>
          <w:smallCaps/>
        </w:rPr>
        <w:t>di finale per il 1°</w:t>
      </w:r>
      <w:r w:rsidR="00CD0754">
        <w:rPr>
          <w:smallCaps/>
        </w:rPr>
        <w:t xml:space="preserve"> </w:t>
      </w:r>
      <w:r w:rsidR="00164188">
        <w:rPr>
          <w:smallCaps/>
        </w:rPr>
        <w:t xml:space="preserve"> e  2° posto</w:t>
      </w:r>
      <w:r>
        <w:rPr>
          <w:smallCaps/>
        </w:rPr>
        <w:t>, si procederà</w:t>
      </w:r>
      <w:r w:rsidR="00156003">
        <w:rPr>
          <w:smallCaps/>
        </w:rPr>
        <w:br/>
        <w:t xml:space="preserve">          alla disputa di due tempi supplementari di 15 minuti ciascuno.</w:t>
      </w:r>
    </w:p>
    <w:p w14:paraId="5D9F191F" w14:textId="67D97B3C" w:rsidR="00D3246D" w:rsidRDefault="00156003" w:rsidP="00D3246D">
      <w:pPr>
        <w:pStyle w:val="Nessunaspaziatura"/>
        <w:jc w:val="both"/>
        <w:rPr>
          <w:smallCaps/>
        </w:rPr>
      </w:pPr>
      <w:r>
        <w:rPr>
          <w:smallCaps/>
        </w:rPr>
        <w:t xml:space="preserve">          Persistendo tale parità al termine dei due tempi supplementari, per stabilire la vincente si procederà</w:t>
      </w:r>
      <w:r>
        <w:rPr>
          <w:smallCaps/>
        </w:rPr>
        <w:br/>
        <w:t xml:space="preserve">          </w:t>
      </w:r>
      <w:r w:rsidR="00D3246D">
        <w:rPr>
          <w:smallCaps/>
        </w:rPr>
        <w:t>all’esecuzione</w:t>
      </w:r>
      <w:r w:rsidR="00164188">
        <w:rPr>
          <w:smallCaps/>
        </w:rPr>
        <w:t xml:space="preserve"> </w:t>
      </w:r>
      <w:r w:rsidR="00D3246D">
        <w:rPr>
          <w:smallCaps/>
        </w:rPr>
        <w:t xml:space="preserve"> dei tiri di rigore con le modalità stabilite dalla regola 10 punto 3 delle regole di gioco e</w:t>
      </w:r>
      <w:r>
        <w:rPr>
          <w:smallCaps/>
        </w:rPr>
        <w:br/>
        <w:t xml:space="preserve">         </w:t>
      </w:r>
      <w:r w:rsidR="00D3246D">
        <w:rPr>
          <w:smallCaps/>
        </w:rPr>
        <w:t xml:space="preserve"> delle decisioni</w:t>
      </w:r>
      <w:r>
        <w:rPr>
          <w:smallCaps/>
        </w:rPr>
        <w:t xml:space="preserve"> </w:t>
      </w:r>
      <w:r w:rsidR="00D3246D">
        <w:rPr>
          <w:smallCaps/>
        </w:rPr>
        <w:t>ufficiali.</w:t>
      </w:r>
    </w:p>
    <w:p w14:paraId="1DD30DAC" w14:textId="77777777" w:rsidR="000A377E" w:rsidRPr="00AE5093" w:rsidRDefault="000A377E" w:rsidP="000A377E">
      <w:pPr>
        <w:pStyle w:val="Nessunaspaziatura"/>
        <w:rPr>
          <w:sz w:val="10"/>
          <w:szCs w:val="10"/>
        </w:rPr>
      </w:pPr>
    </w:p>
    <w:p w14:paraId="2A93B95D" w14:textId="1869F391" w:rsidR="00D3246D" w:rsidRDefault="00D3246D" w:rsidP="00D3246D">
      <w:pPr>
        <w:pStyle w:val="Nessunaspaziatura"/>
        <w:jc w:val="both"/>
        <w:rPr>
          <w:smallCaps/>
        </w:rPr>
      </w:pPr>
      <w:r w:rsidRPr="00104A5A">
        <w:rPr>
          <w:smallCaps/>
          <w:sz w:val="28"/>
          <w:szCs w:val="28"/>
        </w:rPr>
        <w:t>□</w:t>
      </w:r>
      <w:r>
        <w:rPr>
          <w:smallCaps/>
        </w:rPr>
        <w:t xml:space="preserve">   Non sono consentiti.</w:t>
      </w:r>
    </w:p>
    <w:p w14:paraId="46DF2675" w14:textId="77777777" w:rsidR="00E94538" w:rsidRPr="00E94538" w:rsidRDefault="00E94538" w:rsidP="00E94538">
      <w:pPr>
        <w:pStyle w:val="Nessunaspaziatura"/>
        <w:jc w:val="both"/>
        <w:rPr>
          <w:smallCaps/>
          <w:sz w:val="18"/>
          <w:szCs w:val="18"/>
        </w:rPr>
      </w:pPr>
    </w:p>
    <w:p w14:paraId="1D86DEEB" w14:textId="6CA14647" w:rsidR="00D3246D" w:rsidRPr="00AE5093" w:rsidRDefault="00D3246D" w:rsidP="00D3246D">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w:t>
      </w:r>
      <w:r w:rsidR="003F25A2">
        <w:rPr>
          <w:b/>
          <w:bCs/>
          <w:smallCaps/>
          <w:color w:val="0070C0"/>
          <w:sz w:val="28"/>
          <w:szCs w:val="28"/>
        </w:rPr>
        <w:t>0</w:t>
      </w:r>
      <w:r w:rsidRPr="00AE5093">
        <w:rPr>
          <w:b/>
          <w:bCs/>
          <w:smallCaps/>
          <w:color w:val="0070C0"/>
          <w:sz w:val="28"/>
          <w:szCs w:val="28"/>
        </w:rPr>
        <w:tab/>
      </w:r>
      <w:r>
        <w:rPr>
          <w:b/>
          <w:bCs/>
          <w:smallCaps/>
          <w:color w:val="0070C0"/>
          <w:sz w:val="28"/>
          <w:szCs w:val="28"/>
        </w:rPr>
        <w:t>tiri di rigore</w:t>
      </w:r>
      <w:r w:rsidRPr="00D3246D">
        <w:rPr>
          <w:b/>
          <w:bCs/>
          <w:smallCaps/>
          <w:color w:val="0070C0"/>
          <w:sz w:val="28"/>
          <w:szCs w:val="28"/>
        </w:rPr>
        <w:t xml:space="preserve"> </w:t>
      </w:r>
      <w:r w:rsidRPr="00AE5093">
        <w:rPr>
          <w:b/>
          <w:bCs/>
          <w:smallCaps/>
          <w:color w:val="0070C0"/>
          <w:sz w:val="28"/>
          <w:szCs w:val="28"/>
        </w:rPr>
        <w:t xml:space="preserve">  ( </w:t>
      </w:r>
      <w:r w:rsidRPr="00AE5093">
        <w:rPr>
          <w:b/>
          <w:bCs/>
          <w:smallCaps/>
          <w:color w:val="0070C0"/>
          <w:sz w:val="24"/>
          <w:szCs w:val="24"/>
        </w:rPr>
        <w:t>barrare la casella interessata</w:t>
      </w:r>
      <w:r w:rsidRPr="00AE5093">
        <w:rPr>
          <w:b/>
          <w:bCs/>
          <w:smallCaps/>
          <w:color w:val="0070C0"/>
          <w:sz w:val="28"/>
          <w:szCs w:val="28"/>
        </w:rPr>
        <w:t xml:space="preserve"> )</w:t>
      </w:r>
    </w:p>
    <w:p w14:paraId="5A22938B" w14:textId="77777777" w:rsidR="00D3246D" w:rsidRPr="00AE5093" w:rsidRDefault="00D3246D" w:rsidP="00D3246D">
      <w:pPr>
        <w:pStyle w:val="Nessunaspaziatura"/>
        <w:rPr>
          <w:sz w:val="10"/>
          <w:szCs w:val="10"/>
        </w:rPr>
      </w:pPr>
    </w:p>
    <w:p w14:paraId="7B8321D8" w14:textId="247410CB" w:rsidR="00D3246D" w:rsidRDefault="00D3246D" w:rsidP="00D3246D">
      <w:pPr>
        <w:pStyle w:val="Nessunaspaziatura"/>
        <w:jc w:val="both"/>
        <w:rPr>
          <w:smallCaps/>
        </w:rPr>
      </w:pPr>
      <w:r w:rsidRPr="00104A5A">
        <w:rPr>
          <w:smallCaps/>
          <w:sz w:val="28"/>
          <w:szCs w:val="28"/>
        </w:rPr>
        <w:t>□</w:t>
      </w:r>
      <w:r>
        <w:rPr>
          <w:smallCaps/>
        </w:rPr>
        <w:t xml:space="preserve">   In caso di parità al termine delle gare ad eliminazione diretta, semifinali o finali, si procederà all’esecuzione</w:t>
      </w:r>
      <w:r>
        <w:rPr>
          <w:smallCaps/>
        </w:rPr>
        <w:br/>
        <w:t xml:space="preserve">         dei tiri di rigore con le modalità stabilite dalla regola 10 punto 3 delle regole di gioco e delle decisioni</w:t>
      </w:r>
      <w:r>
        <w:rPr>
          <w:smallCaps/>
        </w:rPr>
        <w:br/>
        <w:t xml:space="preserve">         ufficiali.</w:t>
      </w:r>
    </w:p>
    <w:p w14:paraId="44C03475" w14:textId="77777777" w:rsidR="000A377E" w:rsidRPr="00AE5093" w:rsidRDefault="000A377E" w:rsidP="000A377E">
      <w:pPr>
        <w:pStyle w:val="Nessunaspaziatura"/>
        <w:rPr>
          <w:sz w:val="10"/>
          <w:szCs w:val="10"/>
        </w:rPr>
      </w:pPr>
    </w:p>
    <w:p w14:paraId="22D68684" w14:textId="6129AA88" w:rsidR="00D3246D" w:rsidRDefault="00D3246D" w:rsidP="00D3246D">
      <w:pPr>
        <w:pStyle w:val="Nessunaspaziatura"/>
        <w:jc w:val="both"/>
        <w:rPr>
          <w:smallCaps/>
        </w:rPr>
      </w:pPr>
      <w:r w:rsidRPr="00104A5A">
        <w:rPr>
          <w:smallCaps/>
          <w:sz w:val="28"/>
          <w:szCs w:val="28"/>
        </w:rPr>
        <w:t>□</w:t>
      </w:r>
      <w:r>
        <w:rPr>
          <w:smallCaps/>
        </w:rPr>
        <w:t xml:space="preserve">   Non sono consentiti..</w:t>
      </w:r>
    </w:p>
    <w:p w14:paraId="353A79EB" w14:textId="77777777" w:rsidR="00E94538" w:rsidRPr="00E94538" w:rsidRDefault="00E94538" w:rsidP="00E94538">
      <w:pPr>
        <w:pStyle w:val="Nessunaspaziatura"/>
        <w:jc w:val="both"/>
        <w:rPr>
          <w:smallCaps/>
          <w:sz w:val="18"/>
          <w:szCs w:val="18"/>
        </w:rPr>
      </w:pPr>
    </w:p>
    <w:p w14:paraId="2BEAA7DC" w14:textId="05E26815" w:rsidR="000A377E" w:rsidRPr="00AE5093" w:rsidRDefault="000A377E" w:rsidP="000A377E">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w:t>
      </w:r>
      <w:r w:rsidR="003F25A2">
        <w:rPr>
          <w:b/>
          <w:bCs/>
          <w:smallCaps/>
          <w:color w:val="0070C0"/>
          <w:sz w:val="28"/>
          <w:szCs w:val="28"/>
        </w:rPr>
        <w:t>1</w:t>
      </w:r>
      <w:r w:rsidRPr="00AE5093">
        <w:rPr>
          <w:b/>
          <w:bCs/>
          <w:smallCaps/>
          <w:color w:val="0070C0"/>
          <w:sz w:val="28"/>
          <w:szCs w:val="28"/>
        </w:rPr>
        <w:tab/>
      </w:r>
      <w:r>
        <w:rPr>
          <w:b/>
          <w:bCs/>
          <w:smallCaps/>
          <w:color w:val="0070C0"/>
          <w:sz w:val="28"/>
          <w:szCs w:val="28"/>
        </w:rPr>
        <w:t>arbitri F.I.G.C. / A.I.A.</w:t>
      </w:r>
      <w:r w:rsidRPr="00D3246D">
        <w:rPr>
          <w:b/>
          <w:bCs/>
          <w:smallCaps/>
          <w:color w:val="0070C0"/>
          <w:sz w:val="28"/>
          <w:szCs w:val="28"/>
        </w:rPr>
        <w:t xml:space="preserve"> </w:t>
      </w:r>
      <w:r w:rsidRPr="00AE5093">
        <w:rPr>
          <w:b/>
          <w:bCs/>
          <w:smallCaps/>
          <w:color w:val="0070C0"/>
          <w:sz w:val="28"/>
          <w:szCs w:val="28"/>
        </w:rPr>
        <w:t xml:space="preserve">  ( </w:t>
      </w:r>
      <w:r w:rsidRPr="00AE5093">
        <w:rPr>
          <w:b/>
          <w:bCs/>
          <w:smallCaps/>
          <w:color w:val="0070C0"/>
          <w:sz w:val="24"/>
          <w:szCs w:val="24"/>
        </w:rPr>
        <w:t>barrare la casella interessata</w:t>
      </w:r>
      <w:r w:rsidRPr="00AE5093">
        <w:rPr>
          <w:b/>
          <w:bCs/>
          <w:smallCaps/>
          <w:color w:val="0070C0"/>
          <w:sz w:val="28"/>
          <w:szCs w:val="28"/>
        </w:rPr>
        <w:t xml:space="preserve"> )</w:t>
      </w:r>
    </w:p>
    <w:p w14:paraId="64366D40" w14:textId="77777777" w:rsidR="000A377E" w:rsidRPr="00AE5093" w:rsidRDefault="000A377E" w:rsidP="000A377E">
      <w:pPr>
        <w:pStyle w:val="Nessunaspaziatura"/>
        <w:rPr>
          <w:sz w:val="10"/>
          <w:szCs w:val="10"/>
        </w:rPr>
      </w:pPr>
    </w:p>
    <w:p w14:paraId="170A1149" w14:textId="47853CDB" w:rsidR="000A377E" w:rsidRDefault="000A377E" w:rsidP="000A377E">
      <w:pPr>
        <w:pStyle w:val="Nessunaspaziatura"/>
        <w:jc w:val="both"/>
        <w:rPr>
          <w:smallCaps/>
        </w:rPr>
      </w:pPr>
      <w:r w:rsidRPr="00104A5A">
        <w:rPr>
          <w:smallCaps/>
          <w:sz w:val="28"/>
          <w:szCs w:val="28"/>
        </w:rPr>
        <w:t>□</w:t>
      </w:r>
      <w:r>
        <w:rPr>
          <w:smallCaps/>
        </w:rPr>
        <w:t xml:space="preserve">   Le gare saranno dirette da   </w:t>
      </w:r>
      <w:r w:rsidRPr="000A377E">
        <w:rPr>
          <w:b/>
          <w:bCs/>
          <w:smallCaps/>
        </w:rPr>
        <w:t>n°  1</w:t>
      </w:r>
      <w:r>
        <w:rPr>
          <w:smallCaps/>
        </w:rPr>
        <w:t xml:space="preserve">   arbitro;.</w:t>
      </w:r>
    </w:p>
    <w:p w14:paraId="7845D99C" w14:textId="77777777" w:rsidR="000A377E" w:rsidRPr="00AE5093" w:rsidRDefault="000A377E" w:rsidP="000A377E">
      <w:pPr>
        <w:pStyle w:val="Nessunaspaziatura"/>
        <w:rPr>
          <w:sz w:val="10"/>
          <w:szCs w:val="10"/>
        </w:rPr>
      </w:pPr>
    </w:p>
    <w:p w14:paraId="2ABA2970" w14:textId="5D7C88DB" w:rsidR="000A377E" w:rsidRDefault="000A377E" w:rsidP="000A377E">
      <w:pPr>
        <w:pStyle w:val="Nessunaspaziatura"/>
        <w:jc w:val="both"/>
        <w:rPr>
          <w:smallCaps/>
        </w:rPr>
      </w:pPr>
      <w:r w:rsidRPr="00104A5A">
        <w:rPr>
          <w:smallCaps/>
          <w:sz w:val="28"/>
          <w:szCs w:val="28"/>
        </w:rPr>
        <w:t>□</w:t>
      </w:r>
      <w:r>
        <w:rPr>
          <w:smallCaps/>
        </w:rPr>
        <w:t xml:space="preserve">   Le gare saranno dirette dalla   </w:t>
      </w:r>
      <w:r w:rsidRPr="000A377E">
        <w:rPr>
          <w:b/>
          <w:bCs/>
          <w:smallCaps/>
        </w:rPr>
        <w:t>TERNA ARBITRALE</w:t>
      </w:r>
      <w:r>
        <w:rPr>
          <w:smallCaps/>
        </w:rPr>
        <w:t xml:space="preserve">   per tutte le gare;.</w:t>
      </w:r>
    </w:p>
    <w:p w14:paraId="4D5991CA" w14:textId="77777777" w:rsidR="000A377E" w:rsidRPr="00AE5093" w:rsidRDefault="000A377E" w:rsidP="000A377E">
      <w:pPr>
        <w:pStyle w:val="Nessunaspaziatura"/>
        <w:rPr>
          <w:sz w:val="10"/>
          <w:szCs w:val="10"/>
        </w:rPr>
      </w:pPr>
    </w:p>
    <w:p w14:paraId="003AE254" w14:textId="0F8C5C82" w:rsidR="000A377E" w:rsidRDefault="000A377E" w:rsidP="000A377E">
      <w:pPr>
        <w:pStyle w:val="Nessunaspaziatura"/>
        <w:jc w:val="both"/>
        <w:rPr>
          <w:smallCaps/>
        </w:rPr>
      </w:pPr>
      <w:r w:rsidRPr="00104A5A">
        <w:rPr>
          <w:smallCaps/>
          <w:sz w:val="28"/>
          <w:szCs w:val="28"/>
        </w:rPr>
        <w:t>□</w:t>
      </w:r>
      <w:r>
        <w:rPr>
          <w:smallCaps/>
        </w:rPr>
        <w:t xml:space="preserve">   Le gare saranno dirette dalla   </w:t>
      </w:r>
      <w:r w:rsidRPr="000A377E">
        <w:rPr>
          <w:b/>
          <w:bCs/>
          <w:smallCaps/>
        </w:rPr>
        <w:t>TERNA ARBITRALE</w:t>
      </w:r>
      <w:r>
        <w:rPr>
          <w:smallCaps/>
        </w:rPr>
        <w:t xml:space="preserve">   solo per le gare di  _________________________________;.</w:t>
      </w:r>
    </w:p>
    <w:p w14:paraId="1E4B4D87" w14:textId="77777777" w:rsidR="00CD0754" w:rsidRDefault="00CD0754" w:rsidP="00CD0754">
      <w:pPr>
        <w:pStyle w:val="Nessunaspaziatura"/>
        <w:jc w:val="both"/>
        <w:rPr>
          <w:smallCaps/>
          <w:sz w:val="18"/>
          <w:szCs w:val="18"/>
        </w:rPr>
      </w:pPr>
    </w:p>
    <w:p w14:paraId="04403706" w14:textId="6251615E" w:rsidR="003873D2" w:rsidRPr="00AE5093" w:rsidRDefault="003873D2" w:rsidP="003873D2">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w:t>
      </w:r>
      <w:r w:rsidR="003F25A2">
        <w:rPr>
          <w:b/>
          <w:bCs/>
          <w:smallCaps/>
          <w:color w:val="0070C0"/>
          <w:sz w:val="28"/>
          <w:szCs w:val="28"/>
        </w:rPr>
        <w:t>2</w:t>
      </w:r>
      <w:r w:rsidRPr="00AE5093">
        <w:rPr>
          <w:b/>
          <w:bCs/>
          <w:smallCaps/>
          <w:color w:val="0070C0"/>
          <w:sz w:val="28"/>
          <w:szCs w:val="28"/>
        </w:rPr>
        <w:tab/>
      </w:r>
      <w:r>
        <w:rPr>
          <w:b/>
          <w:bCs/>
          <w:smallCaps/>
          <w:color w:val="0070C0"/>
          <w:sz w:val="28"/>
          <w:szCs w:val="28"/>
        </w:rPr>
        <w:t>disciplina del torneo ed automatismo delle sanzioni</w:t>
      </w:r>
    </w:p>
    <w:p w14:paraId="2E8B8ED0" w14:textId="77777777" w:rsidR="003873D2" w:rsidRPr="00AE5093" w:rsidRDefault="003873D2" w:rsidP="003873D2">
      <w:pPr>
        <w:pStyle w:val="Nessunaspaziatura"/>
        <w:rPr>
          <w:sz w:val="10"/>
          <w:szCs w:val="10"/>
        </w:rPr>
      </w:pPr>
    </w:p>
    <w:p w14:paraId="7EA33358" w14:textId="77777777" w:rsidR="003873D2" w:rsidRDefault="003873D2" w:rsidP="003873D2">
      <w:pPr>
        <w:pStyle w:val="Nessunaspaziatura"/>
        <w:jc w:val="both"/>
        <w:rPr>
          <w:smallCaps/>
        </w:rPr>
      </w:pPr>
      <w:r>
        <w:rPr>
          <w:smallCaps/>
        </w:rPr>
        <w:t>La disciplina del torneo viene affidata al Giudice Sportivo titolare o supplente  del  Comitato / Delegazione di competenza.</w:t>
      </w:r>
    </w:p>
    <w:p w14:paraId="4E97E3B2" w14:textId="77777777" w:rsidR="003873D2" w:rsidRPr="00E94538" w:rsidRDefault="003873D2" w:rsidP="003873D2">
      <w:pPr>
        <w:pStyle w:val="Nessunaspaziatura"/>
        <w:jc w:val="both"/>
        <w:rPr>
          <w:smallCaps/>
          <w:sz w:val="16"/>
          <w:szCs w:val="16"/>
        </w:rPr>
      </w:pPr>
    </w:p>
    <w:p w14:paraId="5E5894B2" w14:textId="77777777" w:rsidR="003873D2" w:rsidRDefault="003873D2" w:rsidP="003873D2">
      <w:pPr>
        <w:pStyle w:val="Nessunaspaziatura"/>
        <w:jc w:val="both"/>
        <w:rPr>
          <w:smallCaps/>
        </w:rPr>
      </w:pPr>
      <w:r>
        <w:rPr>
          <w:smallCaps/>
        </w:rPr>
        <w:t>e’ previsto l’automatismo delle sanzioni con le seguenti modalità:</w:t>
      </w:r>
    </w:p>
    <w:p w14:paraId="4921FF8A" w14:textId="77777777" w:rsidR="00E94538" w:rsidRDefault="003873D2" w:rsidP="003873D2">
      <w:pPr>
        <w:pStyle w:val="Nessunaspaziatura"/>
        <w:numPr>
          <w:ilvl w:val="0"/>
          <w:numId w:val="1"/>
        </w:numPr>
        <w:jc w:val="both"/>
        <w:rPr>
          <w:smallCaps/>
        </w:rPr>
      </w:pPr>
      <w:r>
        <w:rPr>
          <w:smallCaps/>
        </w:rPr>
        <w:t xml:space="preserve">Il calciatore espulso durante una gara non potrà partecipare </w:t>
      </w:r>
      <w:r w:rsidR="00E94538">
        <w:rPr>
          <w:smallCaps/>
        </w:rPr>
        <w:t>alla gara successiva salvo maggiori sanzioni inflitte dal Giudice Sportivo;</w:t>
      </w:r>
    </w:p>
    <w:p w14:paraId="68992B60" w14:textId="77777777" w:rsidR="00E94538" w:rsidRDefault="00E94538" w:rsidP="003873D2">
      <w:pPr>
        <w:pStyle w:val="Nessunaspaziatura"/>
        <w:numPr>
          <w:ilvl w:val="0"/>
          <w:numId w:val="1"/>
        </w:numPr>
        <w:jc w:val="both"/>
        <w:rPr>
          <w:smallCaps/>
        </w:rPr>
      </w:pPr>
      <w:r>
        <w:rPr>
          <w:smallCaps/>
        </w:rPr>
        <w:t>Il calciatore che nel corso del torneo incorre nella seconda ammonizione sarà squalificato per una gara su declaratoria del Giudice Sportivo.</w:t>
      </w:r>
    </w:p>
    <w:p w14:paraId="65D0DA1C" w14:textId="7D1CB137" w:rsidR="00E94538" w:rsidRDefault="00E94538" w:rsidP="00E94538">
      <w:pPr>
        <w:pStyle w:val="Nessunaspaziatura"/>
        <w:jc w:val="both"/>
        <w:rPr>
          <w:smallCaps/>
          <w:sz w:val="18"/>
          <w:szCs w:val="18"/>
        </w:rPr>
      </w:pPr>
    </w:p>
    <w:p w14:paraId="432B1818" w14:textId="1B5EDBE9" w:rsidR="00E94538" w:rsidRPr="00AE5093" w:rsidRDefault="00E94538" w:rsidP="00E94538">
      <w:pPr>
        <w:pStyle w:val="Nessunaspaziatura"/>
        <w:tabs>
          <w:tab w:val="left" w:pos="993"/>
        </w:tabs>
        <w:rPr>
          <w:b/>
          <w:bCs/>
          <w:smallCaps/>
          <w:color w:val="0070C0"/>
          <w:sz w:val="28"/>
          <w:szCs w:val="28"/>
        </w:rPr>
      </w:pPr>
      <w:r w:rsidRPr="00AE5093">
        <w:rPr>
          <w:b/>
          <w:bCs/>
          <w:smallCaps/>
          <w:color w:val="0070C0"/>
          <w:sz w:val="28"/>
          <w:szCs w:val="28"/>
        </w:rPr>
        <w:lastRenderedPageBreak/>
        <w:t xml:space="preserve">Art. </w:t>
      </w:r>
      <w:r>
        <w:rPr>
          <w:b/>
          <w:bCs/>
          <w:smallCaps/>
          <w:color w:val="0070C0"/>
          <w:sz w:val="28"/>
          <w:szCs w:val="28"/>
        </w:rPr>
        <w:t>1</w:t>
      </w:r>
      <w:r w:rsidR="003F25A2">
        <w:rPr>
          <w:b/>
          <w:bCs/>
          <w:smallCaps/>
          <w:color w:val="0070C0"/>
          <w:sz w:val="28"/>
          <w:szCs w:val="28"/>
        </w:rPr>
        <w:t>3</w:t>
      </w:r>
      <w:r w:rsidRPr="00AE5093">
        <w:rPr>
          <w:b/>
          <w:bCs/>
          <w:smallCaps/>
          <w:color w:val="0070C0"/>
          <w:sz w:val="28"/>
          <w:szCs w:val="28"/>
        </w:rPr>
        <w:tab/>
      </w:r>
      <w:r>
        <w:rPr>
          <w:b/>
          <w:bCs/>
          <w:smallCaps/>
          <w:color w:val="0070C0"/>
          <w:sz w:val="28"/>
          <w:szCs w:val="28"/>
        </w:rPr>
        <w:t>reclami</w:t>
      </w:r>
    </w:p>
    <w:p w14:paraId="67482217" w14:textId="77777777" w:rsidR="00E94538" w:rsidRPr="00AE5093" w:rsidRDefault="00E94538" w:rsidP="00E94538">
      <w:pPr>
        <w:pStyle w:val="Nessunaspaziatura"/>
        <w:rPr>
          <w:sz w:val="10"/>
          <w:szCs w:val="10"/>
        </w:rPr>
      </w:pPr>
    </w:p>
    <w:p w14:paraId="47A60A7C" w14:textId="41B01BD8" w:rsidR="00E94538" w:rsidRDefault="00E94538" w:rsidP="00C873C5">
      <w:pPr>
        <w:pStyle w:val="Nessunaspaziatura"/>
        <w:jc w:val="both"/>
        <w:rPr>
          <w:smallCaps/>
        </w:rPr>
      </w:pPr>
      <w:r>
        <w:rPr>
          <w:smallCaps/>
        </w:rPr>
        <w:t xml:space="preserve">Eventuali reclami dovranno essere presentati entro  </w:t>
      </w:r>
      <w:r w:rsidRPr="00E94538">
        <w:rPr>
          <w:b/>
          <w:bCs/>
          <w:smallCaps/>
        </w:rPr>
        <w:t>30 minuti</w:t>
      </w:r>
      <w:r>
        <w:rPr>
          <w:smallCaps/>
        </w:rPr>
        <w:t xml:space="preserve">  dalla fine della gara accompagnati dalla tassa di   </w:t>
      </w:r>
      <w:r w:rsidRPr="00E94538">
        <w:rPr>
          <w:b/>
          <w:bCs/>
          <w:smallCaps/>
        </w:rPr>
        <w:t>____________  €</w:t>
      </w:r>
      <w:r>
        <w:rPr>
          <w:smallCaps/>
        </w:rPr>
        <w:t>; Copia del reclamo dovrà essere consegnata alla controparte sempre nei termini dei</w:t>
      </w:r>
      <w:r>
        <w:rPr>
          <w:smallCaps/>
        </w:rPr>
        <w:br/>
        <w:t xml:space="preserve">30 minuti. </w:t>
      </w:r>
    </w:p>
    <w:p w14:paraId="69E55794" w14:textId="1C48EF41" w:rsidR="00E94538" w:rsidRDefault="00E94538" w:rsidP="00C873C5">
      <w:pPr>
        <w:pStyle w:val="Nessunaspaziatura"/>
        <w:jc w:val="both"/>
        <w:rPr>
          <w:b/>
          <w:bCs/>
          <w:smallCaps/>
        </w:rPr>
      </w:pPr>
      <w:r w:rsidRPr="00E94538">
        <w:rPr>
          <w:b/>
          <w:bCs/>
          <w:smallCaps/>
        </w:rPr>
        <w:t>LA TASSA DOVRA’ ESSERE VERSATA AL COMITATO O DELEGAZIONE DI COMPETENZA.</w:t>
      </w:r>
    </w:p>
    <w:p w14:paraId="03E8F3CA" w14:textId="77777777" w:rsidR="00E94538" w:rsidRPr="00E94538" w:rsidRDefault="00E94538" w:rsidP="00E94538">
      <w:pPr>
        <w:pStyle w:val="Nessunaspaziatura"/>
        <w:jc w:val="both"/>
        <w:rPr>
          <w:smallCaps/>
          <w:sz w:val="18"/>
          <w:szCs w:val="18"/>
        </w:rPr>
      </w:pPr>
    </w:p>
    <w:p w14:paraId="331041CE" w14:textId="76FACFEE" w:rsidR="00E94538" w:rsidRPr="00AE5093" w:rsidRDefault="00E94538" w:rsidP="00E94538">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w:t>
      </w:r>
      <w:r w:rsidR="003F25A2">
        <w:rPr>
          <w:b/>
          <w:bCs/>
          <w:smallCaps/>
          <w:color w:val="0070C0"/>
          <w:sz w:val="28"/>
          <w:szCs w:val="28"/>
        </w:rPr>
        <w:t>4</w:t>
      </w:r>
      <w:r w:rsidRPr="00AE5093">
        <w:rPr>
          <w:b/>
          <w:bCs/>
          <w:smallCaps/>
          <w:color w:val="0070C0"/>
          <w:sz w:val="28"/>
          <w:szCs w:val="28"/>
        </w:rPr>
        <w:tab/>
      </w:r>
      <w:r>
        <w:rPr>
          <w:b/>
          <w:bCs/>
          <w:smallCaps/>
          <w:color w:val="0070C0"/>
          <w:sz w:val="28"/>
          <w:szCs w:val="28"/>
        </w:rPr>
        <w:t>assicurazione</w:t>
      </w:r>
    </w:p>
    <w:p w14:paraId="11B9468B" w14:textId="77777777" w:rsidR="00E94538" w:rsidRPr="00AE5093" w:rsidRDefault="00E94538" w:rsidP="00E94538">
      <w:pPr>
        <w:pStyle w:val="Nessunaspaziatura"/>
        <w:rPr>
          <w:sz w:val="10"/>
          <w:szCs w:val="10"/>
        </w:rPr>
      </w:pPr>
    </w:p>
    <w:p w14:paraId="18A1865A" w14:textId="77777777" w:rsidR="00E94538" w:rsidRDefault="00E94538" w:rsidP="00E94538">
      <w:pPr>
        <w:pStyle w:val="Nessunaspaziatura"/>
        <w:jc w:val="both"/>
        <w:rPr>
          <w:smallCaps/>
        </w:rPr>
      </w:pPr>
      <w:r>
        <w:rPr>
          <w:smallCaps/>
        </w:rPr>
        <w:t>E’ responsabilità di ogni Società partecipante assicurare ai propri calciatori la copertura assicurativa.</w:t>
      </w:r>
    </w:p>
    <w:p w14:paraId="0BD3F9A6" w14:textId="1F3EADB0" w:rsidR="00E94538" w:rsidRDefault="00E94538" w:rsidP="00E94538">
      <w:pPr>
        <w:pStyle w:val="Nessunaspaziatura"/>
        <w:jc w:val="both"/>
        <w:rPr>
          <w:smallCaps/>
        </w:rPr>
      </w:pPr>
      <w:r>
        <w:rPr>
          <w:smallCaps/>
        </w:rPr>
        <w:t>L’Organizzazione del torneo è responsabile della regolarità della copertura assicurativa.</w:t>
      </w:r>
    </w:p>
    <w:p w14:paraId="6972302C" w14:textId="77777777" w:rsidR="007F46FF" w:rsidRPr="00E94538" w:rsidRDefault="007F46FF" w:rsidP="007F46FF">
      <w:pPr>
        <w:pStyle w:val="Nessunaspaziatura"/>
        <w:jc w:val="both"/>
        <w:rPr>
          <w:smallCaps/>
          <w:sz w:val="18"/>
          <w:szCs w:val="18"/>
        </w:rPr>
      </w:pPr>
    </w:p>
    <w:p w14:paraId="3B347F94" w14:textId="54A2CF5E" w:rsidR="00E94538" w:rsidRPr="00AE5093" w:rsidRDefault="00E94538" w:rsidP="00E94538">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w:t>
      </w:r>
      <w:r w:rsidR="003F25A2">
        <w:rPr>
          <w:b/>
          <w:bCs/>
          <w:smallCaps/>
          <w:color w:val="0070C0"/>
          <w:sz w:val="28"/>
          <w:szCs w:val="28"/>
        </w:rPr>
        <w:t>5</w:t>
      </w:r>
      <w:r w:rsidRPr="00AE5093">
        <w:rPr>
          <w:b/>
          <w:bCs/>
          <w:smallCaps/>
          <w:color w:val="0070C0"/>
          <w:sz w:val="28"/>
          <w:szCs w:val="28"/>
        </w:rPr>
        <w:tab/>
      </w:r>
      <w:r w:rsidR="00DA17A1">
        <w:rPr>
          <w:b/>
          <w:bCs/>
          <w:smallCaps/>
          <w:color w:val="0070C0"/>
          <w:sz w:val="28"/>
          <w:szCs w:val="28"/>
        </w:rPr>
        <w:t>NORME GENERALI</w:t>
      </w:r>
    </w:p>
    <w:p w14:paraId="680F2535" w14:textId="77777777" w:rsidR="00E94538" w:rsidRPr="00AE5093" w:rsidRDefault="00E94538" w:rsidP="00E94538">
      <w:pPr>
        <w:pStyle w:val="Nessunaspaziatura"/>
        <w:rPr>
          <w:sz w:val="10"/>
          <w:szCs w:val="10"/>
        </w:rPr>
      </w:pPr>
    </w:p>
    <w:p w14:paraId="6F900A53" w14:textId="5B3B13B3" w:rsidR="00E94538" w:rsidRDefault="00E94538" w:rsidP="00C873C5">
      <w:pPr>
        <w:pStyle w:val="Nessunaspaziatura"/>
        <w:jc w:val="both"/>
        <w:rPr>
          <w:smallCaps/>
        </w:rPr>
      </w:pPr>
      <w:r>
        <w:rPr>
          <w:smallCaps/>
        </w:rPr>
        <w:t>Per quanto non previsto dal presente Regolamento valgono le disposizioni dei Regolamenti Federali in quanto compatibili.</w:t>
      </w:r>
    </w:p>
    <w:p w14:paraId="5FE1F197" w14:textId="77777777" w:rsidR="00B93DA8" w:rsidRDefault="00B93DA8" w:rsidP="00B93DA8">
      <w:pPr>
        <w:pStyle w:val="Nessunaspaziatura"/>
        <w:jc w:val="both"/>
        <w:rPr>
          <w:smallCaps/>
        </w:rPr>
      </w:pPr>
    </w:p>
    <w:p w14:paraId="6FE03D73" w14:textId="77777777" w:rsidR="00B93DA8" w:rsidRDefault="00B93DA8" w:rsidP="00B93DA8">
      <w:pPr>
        <w:pStyle w:val="Nessunaspaziatura"/>
        <w:jc w:val="both"/>
        <w:rPr>
          <w:smallCaps/>
        </w:rPr>
      </w:pPr>
    </w:p>
    <w:p w14:paraId="54BEB455" w14:textId="77777777" w:rsidR="00B93DA8" w:rsidRDefault="00B93DA8" w:rsidP="00B93DA8">
      <w:pPr>
        <w:pStyle w:val="Nessunaspaziatura"/>
        <w:jc w:val="both"/>
        <w:rPr>
          <w:smallCaps/>
        </w:rPr>
      </w:pPr>
    </w:p>
    <w:p w14:paraId="618508EF" w14:textId="77777777" w:rsidR="00B93DA8" w:rsidRDefault="00B93DA8" w:rsidP="00B93DA8">
      <w:pPr>
        <w:pStyle w:val="Nessunaspaziatura"/>
        <w:jc w:val="both"/>
        <w:rPr>
          <w:smallCaps/>
        </w:rPr>
      </w:pPr>
    </w:p>
    <w:p w14:paraId="79FE084A" w14:textId="77777777" w:rsidR="00B93DA8" w:rsidRDefault="00B93DA8" w:rsidP="00B93DA8">
      <w:pPr>
        <w:pStyle w:val="Nessunaspaziatura"/>
        <w:jc w:val="both"/>
        <w:rPr>
          <w:smallCaps/>
        </w:rPr>
      </w:pPr>
      <w:r>
        <w:rPr>
          <w:smallCaps/>
          <w:noProof/>
        </w:rPr>
        <mc:AlternateContent>
          <mc:Choice Requires="wps">
            <w:drawing>
              <wp:anchor distT="0" distB="0" distL="114300" distR="114300" simplePos="0" relativeHeight="251661312" behindDoc="1" locked="0" layoutInCell="1" allowOverlap="1" wp14:anchorId="62D13427" wp14:editId="0ECAABE4">
                <wp:simplePos x="0" y="0"/>
                <wp:positionH relativeFrom="column">
                  <wp:posOffset>1126490</wp:posOffset>
                </wp:positionH>
                <wp:positionV relativeFrom="paragraph">
                  <wp:posOffset>38735</wp:posOffset>
                </wp:positionV>
                <wp:extent cx="981075" cy="1028700"/>
                <wp:effectExtent l="0" t="0" r="28575" b="19050"/>
                <wp:wrapNone/>
                <wp:docPr id="1651962547" name="Ovale 3"/>
                <wp:cNvGraphicFramePr/>
                <a:graphic xmlns:a="http://schemas.openxmlformats.org/drawingml/2006/main">
                  <a:graphicData uri="http://schemas.microsoft.com/office/word/2010/wordprocessingShape">
                    <wps:wsp>
                      <wps:cNvSpPr/>
                      <wps:spPr>
                        <a:xfrm>
                          <a:off x="0" y="0"/>
                          <a:ext cx="981075" cy="10287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98B05F" id="Ovale 3" o:spid="_x0000_s1026" style="position:absolute;margin-left:88.7pt;margin-top:3.05pt;width:77.25pt;height:8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" fillcolor="white [3201]" strokecolor="black [3213]" strokeweight="1pt">
                <v:stroke joinstyle="miter"/>
              </v:oval>
            </w:pict>
          </mc:Fallback>
        </mc:AlternateContent>
      </w:r>
    </w:p>
    <w:p w14:paraId="2191084E" w14:textId="77777777" w:rsidR="00B93DA8" w:rsidRDefault="00B93DA8" w:rsidP="00B93DA8">
      <w:pPr>
        <w:pStyle w:val="Nessunaspaziatura"/>
        <w:jc w:val="both"/>
        <w:rPr>
          <w:smallCaps/>
        </w:rPr>
      </w:pPr>
    </w:p>
    <w:p w14:paraId="53F850E8" w14:textId="77777777" w:rsidR="00B93DA8" w:rsidRPr="003976DD" w:rsidRDefault="00B93DA8" w:rsidP="00B93DA8">
      <w:pPr>
        <w:pStyle w:val="Nessunaspaziatura"/>
        <w:jc w:val="both"/>
        <w:rPr>
          <w:b/>
          <w:bCs/>
          <w:smallCaps/>
          <w:sz w:val="28"/>
          <w:szCs w:val="28"/>
        </w:rPr>
      </w:pPr>
      <w:r>
        <w:rPr>
          <w:smallCaps/>
        </w:rPr>
        <w:tab/>
      </w:r>
      <w:r>
        <w:rPr>
          <w:smallCaps/>
        </w:rPr>
        <w:tab/>
      </w:r>
      <w:r>
        <w:rPr>
          <w:smallCaps/>
        </w:rPr>
        <w:tab/>
      </w:r>
      <w:r w:rsidRPr="003976DD">
        <w:rPr>
          <w:b/>
          <w:bCs/>
          <w:smallCaps/>
          <w:sz w:val="28"/>
          <w:szCs w:val="28"/>
        </w:rPr>
        <w:t xml:space="preserve"> timbro</w:t>
      </w:r>
      <w:r>
        <w:rPr>
          <w:b/>
          <w:bCs/>
          <w:smallCaps/>
          <w:sz w:val="28"/>
          <w:szCs w:val="28"/>
        </w:rPr>
        <w:tab/>
      </w:r>
      <w:r>
        <w:rPr>
          <w:b/>
          <w:bCs/>
          <w:smallCaps/>
          <w:sz w:val="28"/>
          <w:szCs w:val="28"/>
        </w:rPr>
        <w:tab/>
      </w:r>
      <w:r>
        <w:rPr>
          <w:b/>
          <w:bCs/>
          <w:smallCaps/>
          <w:sz w:val="28"/>
          <w:szCs w:val="28"/>
        </w:rPr>
        <w:tab/>
      </w:r>
      <w:r>
        <w:rPr>
          <w:b/>
          <w:bCs/>
          <w:smallCaps/>
          <w:sz w:val="28"/>
          <w:szCs w:val="28"/>
        </w:rPr>
        <w:tab/>
        <w:t xml:space="preserve"> il  presidente della societa’</w:t>
      </w:r>
    </w:p>
    <w:p w14:paraId="7844B370" w14:textId="77777777" w:rsidR="00B93DA8" w:rsidRDefault="00B93DA8" w:rsidP="00B93DA8">
      <w:pPr>
        <w:pStyle w:val="Nessunaspaziatura"/>
        <w:jc w:val="both"/>
        <w:rPr>
          <w:b/>
          <w:bCs/>
          <w:smallCaps/>
          <w:sz w:val="28"/>
          <w:szCs w:val="28"/>
        </w:rPr>
      </w:pPr>
      <w:r w:rsidRPr="003976DD">
        <w:rPr>
          <w:b/>
          <w:bCs/>
          <w:smallCaps/>
          <w:sz w:val="28"/>
          <w:szCs w:val="28"/>
        </w:rPr>
        <w:tab/>
      </w:r>
      <w:r w:rsidRPr="003976DD">
        <w:rPr>
          <w:b/>
          <w:bCs/>
          <w:smallCaps/>
          <w:sz w:val="28"/>
          <w:szCs w:val="28"/>
        </w:rPr>
        <w:tab/>
      </w:r>
      <w:r w:rsidRPr="003976DD">
        <w:rPr>
          <w:b/>
          <w:bCs/>
          <w:smallCaps/>
          <w:sz w:val="28"/>
          <w:szCs w:val="28"/>
        </w:rPr>
        <w:tab/>
        <w:t>societa’</w:t>
      </w:r>
      <w:r>
        <w:rPr>
          <w:b/>
          <w:bCs/>
          <w:smallCaps/>
          <w:sz w:val="28"/>
          <w:szCs w:val="28"/>
        </w:rPr>
        <w:tab/>
      </w:r>
      <w:r>
        <w:rPr>
          <w:b/>
          <w:bCs/>
          <w:smallCaps/>
          <w:sz w:val="28"/>
          <w:szCs w:val="28"/>
        </w:rPr>
        <w:tab/>
      </w:r>
      <w:r>
        <w:rPr>
          <w:b/>
          <w:bCs/>
          <w:smallCaps/>
          <w:sz w:val="28"/>
          <w:szCs w:val="28"/>
        </w:rPr>
        <w:tab/>
      </w:r>
      <w:r>
        <w:rPr>
          <w:b/>
          <w:bCs/>
          <w:smallCaps/>
          <w:sz w:val="28"/>
          <w:szCs w:val="28"/>
        </w:rPr>
        <w:tab/>
      </w:r>
    </w:p>
    <w:p w14:paraId="7EA4C3BF" w14:textId="77777777" w:rsidR="00B93DA8" w:rsidRDefault="00B93DA8" w:rsidP="00B93DA8">
      <w:pPr>
        <w:pStyle w:val="Nessunaspaziatura"/>
        <w:jc w:val="both"/>
        <w:rPr>
          <w:b/>
          <w:bCs/>
          <w:smallCaps/>
          <w:sz w:val="28"/>
          <w:szCs w:val="28"/>
        </w:rPr>
      </w:pPr>
      <w:r>
        <w:rPr>
          <w:b/>
          <w:bCs/>
          <w:smallCaps/>
          <w:sz w:val="28"/>
          <w:szCs w:val="28"/>
        </w:rPr>
        <w:tab/>
      </w:r>
      <w:r>
        <w:rPr>
          <w:b/>
          <w:bCs/>
          <w:smallCaps/>
          <w:sz w:val="28"/>
          <w:szCs w:val="28"/>
        </w:rPr>
        <w:tab/>
      </w:r>
      <w:r>
        <w:rPr>
          <w:b/>
          <w:bCs/>
          <w:smallCaps/>
          <w:sz w:val="28"/>
          <w:szCs w:val="28"/>
        </w:rPr>
        <w:tab/>
      </w:r>
      <w:r>
        <w:rPr>
          <w:b/>
          <w:bCs/>
          <w:smallCaps/>
          <w:sz w:val="28"/>
          <w:szCs w:val="28"/>
        </w:rPr>
        <w:tab/>
      </w:r>
      <w:r>
        <w:rPr>
          <w:b/>
          <w:bCs/>
          <w:smallCaps/>
          <w:sz w:val="28"/>
          <w:szCs w:val="28"/>
        </w:rPr>
        <w:tab/>
      </w:r>
      <w:r>
        <w:rPr>
          <w:b/>
          <w:bCs/>
          <w:smallCaps/>
          <w:sz w:val="28"/>
          <w:szCs w:val="28"/>
        </w:rPr>
        <w:tab/>
      </w:r>
      <w:r>
        <w:rPr>
          <w:b/>
          <w:bCs/>
          <w:smallCaps/>
          <w:sz w:val="28"/>
          <w:szCs w:val="28"/>
        </w:rPr>
        <w:tab/>
      </w:r>
      <w:r>
        <w:rPr>
          <w:b/>
          <w:bCs/>
          <w:smallCaps/>
          <w:sz w:val="28"/>
          <w:szCs w:val="28"/>
        </w:rPr>
        <w:tab/>
        <w:t>__________________________</w:t>
      </w:r>
    </w:p>
    <w:p w14:paraId="11F68487" w14:textId="77777777" w:rsidR="00B93DA8" w:rsidRDefault="00B93DA8" w:rsidP="00B93DA8">
      <w:pPr>
        <w:pStyle w:val="Nessunaspaziatura"/>
        <w:jc w:val="both"/>
        <w:rPr>
          <w:smallCaps/>
        </w:rPr>
      </w:pPr>
    </w:p>
    <w:p w14:paraId="3946F88C" w14:textId="77777777" w:rsidR="00B93DA8" w:rsidRPr="002600C9" w:rsidRDefault="00B93DA8" w:rsidP="00B93DA8">
      <w:pPr>
        <w:pStyle w:val="Nessunaspaziatura"/>
        <w:jc w:val="both"/>
        <w:rPr>
          <w:smallCaps/>
        </w:rPr>
      </w:pPr>
    </w:p>
    <w:p w14:paraId="72B9F3F7" w14:textId="77777777" w:rsidR="00B93DA8" w:rsidRPr="002600C9" w:rsidRDefault="00B93DA8" w:rsidP="00B93DA8">
      <w:pPr>
        <w:pStyle w:val="Nessunaspaziatura"/>
        <w:jc w:val="both"/>
        <w:rPr>
          <w:smallCaps/>
        </w:rPr>
      </w:pPr>
    </w:p>
    <w:p w14:paraId="277F15EE" w14:textId="1378DA71" w:rsidR="003976DD" w:rsidRDefault="003976DD" w:rsidP="00C873C5">
      <w:pPr>
        <w:pStyle w:val="Nessunaspaziatura"/>
        <w:jc w:val="both"/>
        <w:rPr>
          <w:b/>
          <w:bCs/>
          <w:smallCaps/>
          <w:sz w:val="28"/>
          <w:szCs w:val="28"/>
        </w:rPr>
      </w:pPr>
      <w:r>
        <w:rPr>
          <w:b/>
          <w:bCs/>
          <w:smallCaps/>
          <w:sz w:val="28"/>
          <w:szCs w:val="28"/>
        </w:rPr>
        <w:t>Responsabile organizzazione Sig. __________________________  Tel. __________________</w:t>
      </w:r>
    </w:p>
    <w:p w14:paraId="08BBCC4B" w14:textId="31385E4C" w:rsidR="005F50CA" w:rsidRDefault="005F50CA" w:rsidP="00C873C5">
      <w:pPr>
        <w:pStyle w:val="Nessunaspaziatura"/>
        <w:jc w:val="both"/>
        <w:rPr>
          <w:b/>
          <w:bCs/>
          <w:smallCaps/>
          <w:sz w:val="28"/>
          <w:szCs w:val="28"/>
        </w:rPr>
      </w:pPr>
      <w:r>
        <w:rPr>
          <w:b/>
          <w:bCs/>
          <w:smallCaps/>
          <w:sz w:val="28"/>
          <w:szCs w:val="28"/>
        </w:rPr>
        <w:t>pec Società _____________________________________________________________________</w:t>
      </w:r>
    </w:p>
    <w:sectPr w:rsidR="005F50CA" w:rsidSect="00AE5093">
      <w:pgSz w:w="11906" w:h="16838"/>
      <w:pgMar w:top="851" w:right="709"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F441D06"/>
    <w:multiLevelType w:val="hybridMultilevel"/>
    <w:tmpl w:val="F59AC57E"/>
    <w:lvl w:ilvl="0" w:tplc="764A8EB4">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32310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C45"/>
    <w:rsid w:val="000501B9"/>
    <w:rsid w:val="0008578F"/>
    <w:rsid w:val="000A377E"/>
    <w:rsid w:val="00104A5A"/>
    <w:rsid w:val="00156003"/>
    <w:rsid w:val="00164188"/>
    <w:rsid w:val="00183C45"/>
    <w:rsid w:val="002503DC"/>
    <w:rsid w:val="002600C9"/>
    <w:rsid w:val="003873D2"/>
    <w:rsid w:val="003976DD"/>
    <w:rsid w:val="003F25A2"/>
    <w:rsid w:val="005F50CA"/>
    <w:rsid w:val="006D2FCB"/>
    <w:rsid w:val="006F689A"/>
    <w:rsid w:val="007A12DC"/>
    <w:rsid w:val="007F46FF"/>
    <w:rsid w:val="008A5223"/>
    <w:rsid w:val="008B61CF"/>
    <w:rsid w:val="00AB5565"/>
    <w:rsid w:val="00AE5093"/>
    <w:rsid w:val="00B93DA8"/>
    <w:rsid w:val="00BF1518"/>
    <w:rsid w:val="00BF5551"/>
    <w:rsid w:val="00C243BE"/>
    <w:rsid w:val="00C873C5"/>
    <w:rsid w:val="00CD0754"/>
    <w:rsid w:val="00D3246D"/>
    <w:rsid w:val="00D97A3C"/>
    <w:rsid w:val="00DA17A1"/>
    <w:rsid w:val="00E945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E430D"/>
  <w15:chartTrackingRefBased/>
  <w15:docId w15:val="{5E2C092E-2AB7-43C5-862A-40BE693FB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83C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83C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83C4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83C4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83C4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83C4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83C4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83C4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83C4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83C4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83C4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83C4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83C4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83C4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83C4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83C4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83C4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83C45"/>
    <w:rPr>
      <w:rFonts w:eastAsiaTheme="majorEastAsia" w:cstheme="majorBidi"/>
      <w:color w:val="272727" w:themeColor="text1" w:themeTint="D8"/>
    </w:rPr>
  </w:style>
  <w:style w:type="paragraph" w:styleId="Titolo">
    <w:name w:val="Title"/>
    <w:basedOn w:val="Normale"/>
    <w:next w:val="Normale"/>
    <w:link w:val="TitoloCarattere"/>
    <w:uiPriority w:val="10"/>
    <w:qFormat/>
    <w:rsid w:val="00183C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83C4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83C4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83C4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83C4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83C45"/>
    <w:rPr>
      <w:i/>
      <w:iCs/>
      <w:color w:val="404040" w:themeColor="text1" w:themeTint="BF"/>
    </w:rPr>
  </w:style>
  <w:style w:type="paragraph" w:styleId="Paragrafoelenco">
    <w:name w:val="List Paragraph"/>
    <w:basedOn w:val="Normale"/>
    <w:uiPriority w:val="34"/>
    <w:qFormat/>
    <w:rsid w:val="00183C45"/>
    <w:pPr>
      <w:ind w:left="720"/>
      <w:contextualSpacing/>
    </w:pPr>
  </w:style>
  <w:style w:type="character" w:styleId="Enfasiintensa">
    <w:name w:val="Intense Emphasis"/>
    <w:basedOn w:val="Carpredefinitoparagrafo"/>
    <w:uiPriority w:val="21"/>
    <w:qFormat/>
    <w:rsid w:val="00183C45"/>
    <w:rPr>
      <w:i/>
      <w:iCs/>
      <w:color w:val="0F4761" w:themeColor="accent1" w:themeShade="BF"/>
    </w:rPr>
  </w:style>
  <w:style w:type="paragraph" w:styleId="Citazioneintensa">
    <w:name w:val="Intense Quote"/>
    <w:basedOn w:val="Normale"/>
    <w:next w:val="Normale"/>
    <w:link w:val="CitazioneintensaCarattere"/>
    <w:uiPriority w:val="30"/>
    <w:qFormat/>
    <w:rsid w:val="00183C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83C45"/>
    <w:rPr>
      <w:i/>
      <w:iCs/>
      <w:color w:val="0F4761" w:themeColor="accent1" w:themeShade="BF"/>
    </w:rPr>
  </w:style>
  <w:style w:type="character" w:styleId="Riferimentointenso">
    <w:name w:val="Intense Reference"/>
    <w:basedOn w:val="Carpredefinitoparagrafo"/>
    <w:uiPriority w:val="32"/>
    <w:qFormat/>
    <w:rsid w:val="00183C45"/>
    <w:rPr>
      <w:b/>
      <w:bCs/>
      <w:smallCaps/>
      <w:color w:val="0F4761" w:themeColor="accent1" w:themeShade="BF"/>
      <w:spacing w:val="5"/>
    </w:rPr>
  </w:style>
  <w:style w:type="paragraph" w:styleId="Nessunaspaziatura">
    <w:name w:val="No Spacing"/>
    <w:uiPriority w:val="1"/>
    <w:qFormat/>
    <w:rsid w:val="00183C45"/>
    <w:pPr>
      <w:spacing w:after="0" w:line="240" w:lineRule="auto"/>
    </w:pPr>
  </w:style>
  <w:style w:type="table" w:styleId="Grigliatabella">
    <w:name w:val="Table Grid"/>
    <w:basedOn w:val="Tabellanormale"/>
    <w:uiPriority w:val="39"/>
    <w:rsid w:val="00AE50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TotalTime>
  <Pages>3</Pages>
  <Words>918</Words>
  <Characters>5236</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utente7</dc:creator>
  <cp:keywords/>
  <dc:description/>
  <cp:lastModifiedBy>utente7</cp:lastModifiedBy>
  <cp:revision>12</cp:revision>
  <cp:lastPrinted>2025-07-22T14:50:00Z</cp:lastPrinted>
  <dcterms:created xsi:type="dcterms:W3CDTF">2025-07-22T12:42:00Z</dcterms:created>
  <dcterms:modified xsi:type="dcterms:W3CDTF">2026-01-13T10:39:00Z</dcterms:modified>
</cp:coreProperties>
</file>